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8F4" w14:textId="77777777" w:rsidR="00287411" w:rsidRDefault="0060294E"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519718" r:id="rId7"/>
        </w:object>
      </w:r>
      <w:r w:rsidR="00287411">
        <w:rPr>
          <w:b/>
          <w:sz w:val="32"/>
        </w:rPr>
        <w:t>Администрация Дзержинского района</w:t>
      </w:r>
    </w:p>
    <w:p w14:paraId="5B4CAAB0" w14:textId="77777777" w:rsidR="00287411" w:rsidRDefault="00287411" w:rsidP="00287411">
      <w:pPr>
        <w:jc w:val="center"/>
        <w:rPr>
          <w:b/>
          <w:sz w:val="32"/>
        </w:rPr>
      </w:pPr>
      <w:r>
        <w:rPr>
          <w:b/>
          <w:sz w:val="32"/>
        </w:rPr>
        <w:t>Красноярского края</w:t>
      </w:r>
    </w:p>
    <w:p w14:paraId="68FB79D1" w14:textId="77777777" w:rsidR="00287411" w:rsidRDefault="00287411" w:rsidP="00287411">
      <w:pPr>
        <w:jc w:val="center"/>
        <w:rPr>
          <w:b/>
          <w:sz w:val="48"/>
        </w:rPr>
      </w:pPr>
      <w:r>
        <w:rPr>
          <w:b/>
          <w:sz w:val="48"/>
        </w:rPr>
        <w:t>ПОСТАНОВЛЕНИЕ</w:t>
      </w:r>
    </w:p>
    <w:p w14:paraId="127D3AEB" w14:textId="131E8D28" w:rsidR="00287411" w:rsidRDefault="00287411" w:rsidP="00287411">
      <w:pPr>
        <w:jc w:val="center"/>
        <w:rPr>
          <w:rFonts w:ascii="Times New Roman Cyr Bold" w:hAnsi="Times New Roman Cyr Bold"/>
          <w:b/>
          <w:szCs w:val="24"/>
        </w:rPr>
      </w:pPr>
      <w:r>
        <w:rPr>
          <w:rFonts w:ascii="Times New Roman Cyr Bold" w:hAnsi="Times New Roman Cyr Bold"/>
          <w:b/>
          <w:szCs w:val="24"/>
        </w:rPr>
        <w:t>с. Дзержинское</w:t>
      </w:r>
    </w:p>
    <w:p w14:paraId="577E569B" w14:textId="10441FEC" w:rsidR="00287411" w:rsidRDefault="00287411" w:rsidP="00287411">
      <w:pPr>
        <w:jc w:val="center"/>
        <w:rPr>
          <w:rFonts w:ascii="Times New Roman Cyr Bold" w:hAnsi="Times New Roman Cyr Bold"/>
          <w:b/>
          <w:szCs w:val="24"/>
        </w:rPr>
      </w:pPr>
    </w:p>
    <w:p w14:paraId="20896D9E" w14:textId="77777777" w:rsidR="00EA2C8E" w:rsidRDefault="00EA2C8E" w:rsidP="00287411">
      <w:pPr>
        <w:jc w:val="center"/>
        <w:rPr>
          <w:rFonts w:ascii="Times New Roman Cyr Bold" w:hAnsi="Times New Roman Cyr Bold"/>
          <w:b/>
          <w:szCs w:val="24"/>
        </w:rPr>
      </w:pPr>
    </w:p>
    <w:p w14:paraId="24CD5632" w14:textId="0C1F47B3" w:rsidR="00287411" w:rsidRDefault="00FB75E7" w:rsidP="00287411">
      <w:pPr>
        <w:jc w:val="both"/>
        <w:rPr>
          <w:sz w:val="28"/>
          <w:szCs w:val="28"/>
        </w:rPr>
      </w:pPr>
      <w:r>
        <w:rPr>
          <w:sz w:val="28"/>
          <w:szCs w:val="28"/>
        </w:rPr>
        <w:t>12</w:t>
      </w:r>
      <w:r w:rsidR="00287411">
        <w:rPr>
          <w:sz w:val="28"/>
          <w:szCs w:val="28"/>
        </w:rPr>
        <w:t>.1</w:t>
      </w:r>
      <w:r w:rsidR="001F37BD">
        <w:rPr>
          <w:sz w:val="28"/>
          <w:szCs w:val="28"/>
        </w:rPr>
        <w:t>2</w:t>
      </w:r>
      <w:r w:rsidR="00287411">
        <w:rPr>
          <w:sz w:val="28"/>
          <w:szCs w:val="28"/>
        </w:rPr>
        <w:t>.2024</w:t>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B3279B">
        <w:rPr>
          <w:sz w:val="28"/>
          <w:szCs w:val="28"/>
        </w:rPr>
        <w:t xml:space="preserve">   </w:t>
      </w:r>
      <w:r w:rsidR="00287411">
        <w:rPr>
          <w:sz w:val="28"/>
          <w:szCs w:val="28"/>
        </w:rPr>
        <w:tab/>
        <w:t>№</w:t>
      </w:r>
      <w:r w:rsidR="00454172">
        <w:rPr>
          <w:sz w:val="28"/>
          <w:szCs w:val="28"/>
        </w:rPr>
        <w:t xml:space="preserve"> </w:t>
      </w:r>
      <w:r w:rsidR="00287411">
        <w:rPr>
          <w:sz w:val="28"/>
          <w:szCs w:val="28"/>
        </w:rPr>
        <w:t>6</w:t>
      </w:r>
      <w:r>
        <w:rPr>
          <w:sz w:val="28"/>
          <w:szCs w:val="28"/>
        </w:rPr>
        <w:t>67</w:t>
      </w:r>
      <w:r w:rsidR="00287411">
        <w:rPr>
          <w:sz w:val="28"/>
          <w:szCs w:val="28"/>
        </w:rPr>
        <w:t xml:space="preserve">-п </w:t>
      </w:r>
    </w:p>
    <w:p w14:paraId="1BE470CF" w14:textId="7A133D38" w:rsidR="00287411" w:rsidRDefault="00287411" w:rsidP="00287411">
      <w:pPr>
        <w:jc w:val="both"/>
        <w:rPr>
          <w:sz w:val="28"/>
          <w:szCs w:val="28"/>
        </w:rPr>
      </w:pPr>
    </w:p>
    <w:p w14:paraId="4F2080CF" w14:textId="77777777" w:rsidR="000B62DF" w:rsidRDefault="000B62DF" w:rsidP="00287411">
      <w:pPr>
        <w:jc w:val="both"/>
        <w:rPr>
          <w:sz w:val="28"/>
          <w:szCs w:val="28"/>
        </w:rPr>
      </w:pPr>
    </w:p>
    <w:p w14:paraId="69FA674E" w14:textId="77777777" w:rsidR="001E4BDF" w:rsidRPr="001E4BDF" w:rsidRDefault="001E4BDF" w:rsidP="001E4BDF">
      <w:pPr>
        <w:ind w:right="4280"/>
        <w:contextualSpacing/>
        <w:jc w:val="both"/>
        <w:rPr>
          <w:sz w:val="28"/>
          <w:szCs w:val="28"/>
        </w:rPr>
      </w:pPr>
      <w:r w:rsidRPr="001E4BDF">
        <w:rPr>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65A0AC1" w14:textId="77777777" w:rsidR="001E4BDF" w:rsidRPr="001E4BDF" w:rsidRDefault="001E4BDF" w:rsidP="001E4BDF">
      <w:pPr>
        <w:ind w:right="4536"/>
        <w:contextualSpacing/>
        <w:jc w:val="both"/>
        <w:rPr>
          <w:sz w:val="28"/>
          <w:szCs w:val="28"/>
        </w:rPr>
      </w:pPr>
    </w:p>
    <w:p w14:paraId="075B6BC7" w14:textId="1321AC92" w:rsidR="001E4BDF" w:rsidRDefault="001E4BDF" w:rsidP="001E4BDF">
      <w:pPr>
        <w:ind w:right="27"/>
        <w:contextualSpacing/>
        <w:jc w:val="both"/>
        <w:rPr>
          <w:sz w:val="28"/>
          <w:szCs w:val="28"/>
        </w:rPr>
      </w:pPr>
      <w:r>
        <w:rPr>
          <w:sz w:val="28"/>
          <w:szCs w:val="28"/>
        </w:rPr>
        <w:tab/>
      </w:r>
      <w:r w:rsidRPr="001E4BDF">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0DE60D5F" w14:textId="77777777" w:rsidR="001E4BDF" w:rsidRPr="001E4BDF" w:rsidRDefault="001E4BDF" w:rsidP="001E4BDF">
      <w:pPr>
        <w:ind w:right="27"/>
        <w:contextualSpacing/>
        <w:jc w:val="both"/>
        <w:rPr>
          <w:sz w:val="28"/>
          <w:szCs w:val="28"/>
        </w:rPr>
      </w:pPr>
    </w:p>
    <w:p w14:paraId="594266B7" w14:textId="77777777" w:rsidR="001E4BDF" w:rsidRPr="001E4BDF" w:rsidRDefault="001E4BDF" w:rsidP="001E4BDF">
      <w:pPr>
        <w:overflowPunct/>
        <w:autoSpaceDE/>
        <w:autoSpaceDN/>
        <w:adjustRightInd/>
        <w:spacing w:before="240" w:after="1" w:line="259" w:lineRule="auto"/>
        <w:ind w:firstLine="709"/>
        <w:contextualSpacing/>
        <w:jc w:val="both"/>
        <w:rPr>
          <w:rFonts w:eastAsia="Calibri"/>
          <w:sz w:val="28"/>
          <w:szCs w:val="28"/>
          <w:lang w:eastAsia="en-US"/>
        </w:rPr>
      </w:pPr>
      <w:r w:rsidRPr="001E4BDF">
        <w:rPr>
          <w:rFonts w:eastAsia="Calibri"/>
          <w:sz w:val="28"/>
          <w:szCs w:val="28"/>
          <w:lang w:eastAsia="en-US"/>
        </w:rPr>
        <w:t xml:space="preserve">1. Утвердить Административный </w:t>
      </w:r>
      <w:hyperlink w:anchor="P36">
        <w:r w:rsidRPr="001E4BDF">
          <w:rPr>
            <w:rFonts w:eastAsia="Calibri"/>
            <w:sz w:val="28"/>
            <w:szCs w:val="28"/>
            <w:lang w:eastAsia="en-US"/>
          </w:rPr>
          <w:t>регламент</w:t>
        </w:r>
      </w:hyperlink>
      <w:r w:rsidRPr="001E4BDF">
        <w:rPr>
          <w:rFonts w:eastAsia="Calibri"/>
          <w:sz w:val="28"/>
          <w:szCs w:val="28"/>
          <w:lang w:eastAsia="en-US"/>
        </w:rPr>
        <w:t xml:space="preserve"> предоставления муниципальной услуги </w:t>
      </w:r>
      <w:r w:rsidRPr="001E4BD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Дзержинского района</w:t>
      </w:r>
      <w:r w:rsidRPr="001E4BDF">
        <w:rPr>
          <w:rFonts w:eastAsia="Calibri"/>
          <w:sz w:val="28"/>
          <w:szCs w:val="28"/>
          <w:lang w:eastAsia="en-US"/>
        </w:rPr>
        <w:t xml:space="preserve"> согласно приложению к настоящему Постановлению.</w:t>
      </w:r>
    </w:p>
    <w:p w14:paraId="636B67E0" w14:textId="7A225B9E" w:rsidR="001E4BDF" w:rsidRPr="001E4BDF" w:rsidRDefault="001E4BDF" w:rsidP="001E4BDF">
      <w:pPr>
        <w:widowControl w:val="0"/>
        <w:tabs>
          <w:tab w:val="left" w:pos="1619"/>
        </w:tabs>
        <w:overflowPunct/>
        <w:autoSpaceDE/>
        <w:autoSpaceDN/>
        <w:adjustRightInd/>
        <w:spacing w:after="1" w:line="259" w:lineRule="auto"/>
        <w:ind w:right="27" w:firstLine="709"/>
        <w:jc w:val="both"/>
        <w:rPr>
          <w:rFonts w:eastAsia="Calibri"/>
          <w:sz w:val="28"/>
          <w:szCs w:val="28"/>
          <w:lang w:eastAsia="en-US"/>
        </w:rPr>
      </w:pPr>
      <w:r w:rsidRPr="001E4BDF">
        <w:rPr>
          <w:rFonts w:eastAsia="Calibri"/>
          <w:sz w:val="28"/>
          <w:szCs w:val="28"/>
          <w:lang w:eastAsia="en-US"/>
        </w:rPr>
        <w:t xml:space="preserve">2. Постановление администрации Дзержинского района от 25.11.2021 № 748-п «Об утверждении административного регламента предоставления муниципальной услуги «Выдача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или реконструкции </w:t>
      </w:r>
      <w:r w:rsidRPr="001E4BDF">
        <w:rPr>
          <w:rFonts w:eastAsia="Calibri"/>
          <w:sz w:val="28"/>
          <w:szCs w:val="28"/>
          <w:lang w:eastAsia="en-US"/>
        </w:rP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признать утратившим силу.</w:t>
      </w:r>
    </w:p>
    <w:p w14:paraId="2A7CDDB5" w14:textId="77777777" w:rsidR="001E4BDF" w:rsidRPr="001E4BDF" w:rsidRDefault="001E4BDF" w:rsidP="001E4BDF">
      <w:pPr>
        <w:ind w:right="27" w:firstLine="709"/>
        <w:contextualSpacing/>
        <w:jc w:val="both"/>
        <w:rPr>
          <w:sz w:val="28"/>
          <w:szCs w:val="28"/>
        </w:rPr>
      </w:pPr>
      <w:r w:rsidRPr="001E4BDF">
        <w:rPr>
          <w:sz w:val="28"/>
          <w:szCs w:val="28"/>
        </w:rPr>
        <w:t>3. Постановление вступает в силу в день, следующий за днем его официального опубликования в районной газете «Дзержинец».</w:t>
      </w:r>
    </w:p>
    <w:p w14:paraId="135240B9" w14:textId="77777777" w:rsidR="001E4BDF" w:rsidRPr="001E4BDF" w:rsidRDefault="001E4BDF" w:rsidP="001E4BDF">
      <w:pPr>
        <w:ind w:firstLine="709"/>
        <w:contextualSpacing/>
        <w:jc w:val="both"/>
        <w:rPr>
          <w:sz w:val="28"/>
          <w:szCs w:val="28"/>
        </w:rPr>
      </w:pPr>
      <w:r w:rsidRPr="001E4BDF">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5589B61F" w14:textId="77777777" w:rsidR="001E4BDF" w:rsidRPr="001E4BDF" w:rsidRDefault="001E4BDF" w:rsidP="001E4BDF">
      <w:pPr>
        <w:ind w:firstLine="709"/>
        <w:contextualSpacing/>
        <w:jc w:val="both"/>
        <w:rPr>
          <w:sz w:val="28"/>
          <w:szCs w:val="28"/>
        </w:rPr>
      </w:pPr>
      <w:r w:rsidRPr="001E4BDF">
        <w:rPr>
          <w:sz w:val="28"/>
          <w:szCs w:val="28"/>
        </w:rPr>
        <w:t>5. Контроль за исполнением настоящего Постановления оставляю за собой.</w:t>
      </w:r>
    </w:p>
    <w:p w14:paraId="1F1CB6F4" w14:textId="18E8453B" w:rsidR="001E4BDF" w:rsidRDefault="001E4BDF" w:rsidP="001E4BDF">
      <w:pPr>
        <w:overflowPunct/>
        <w:autoSpaceDE/>
        <w:autoSpaceDN/>
        <w:adjustRightInd/>
        <w:jc w:val="both"/>
        <w:rPr>
          <w:sz w:val="28"/>
          <w:szCs w:val="28"/>
        </w:rPr>
      </w:pPr>
    </w:p>
    <w:p w14:paraId="21B4A8CD" w14:textId="2ABC7513" w:rsidR="001E4BDF" w:rsidRDefault="001E4BDF" w:rsidP="001E4BDF">
      <w:pPr>
        <w:overflowPunct/>
        <w:autoSpaceDE/>
        <w:autoSpaceDN/>
        <w:adjustRightInd/>
        <w:jc w:val="both"/>
        <w:rPr>
          <w:sz w:val="28"/>
          <w:szCs w:val="28"/>
        </w:rPr>
      </w:pPr>
    </w:p>
    <w:p w14:paraId="1AE42103" w14:textId="77777777" w:rsidR="001E4BDF" w:rsidRPr="001E4BDF" w:rsidRDefault="001E4BDF" w:rsidP="001E4BDF">
      <w:pPr>
        <w:overflowPunct/>
        <w:autoSpaceDE/>
        <w:autoSpaceDN/>
        <w:adjustRightInd/>
        <w:jc w:val="both"/>
        <w:rPr>
          <w:sz w:val="28"/>
          <w:szCs w:val="28"/>
        </w:rPr>
      </w:pPr>
    </w:p>
    <w:p w14:paraId="2BA37380" w14:textId="4D9BAF0E" w:rsidR="001E4BDF" w:rsidRDefault="001E4BDF" w:rsidP="001E4BDF">
      <w:pPr>
        <w:jc w:val="both"/>
        <w:rPr>
          <w:sz w:val="28"/>
          <w:szCs w:val="28"/>
        </w:rPr>
      </w:pPr>
      <w:r w:rsidRPr="001E4BDF">
        <w:rPr>
          <w:sz w:val="28"/>
          <w:szCs w:val="28"/>
        </w:rPr>
        <w:t>Глава Дзержинского района                                                               В.Н. Дергунов</w:t>
      </w:r>
    </w:p>
    <w:p w14:paraId="6897991B" w14:textId="1AD985AA" w:rsidR="001E4BDF" w:rsidRDefault="001E4BDF">
      <w:pPr>
        <w:overflowPunct/>
        <w:autoSpaceDE/>
        <w:autoSpaceDN/>
        <w:adjustRightInd/>
        <w:spacing w:after="160" w:line="259" w:lineRule="auto"/>
        <w:rPr>
          <w:sz w:val="28"/>
          <w:szCs w:val="28"/>
        </w:rPr>
      </w:pPr>
      <w:r>
        <w:rPr>
          <w:sz w:val="28"/>
          <w:szCs w:val="28"/>
        </w:rPr>
        <w:br w:type="page"/>
      </w:r>
    </w:p>
    <w:p w14:paraId="6293E718" w14:textId="77777777" w:rsidR="001E4BDF" w:rsidRPr="001E4BDF" w:rsidRDefault="001E4BDF" w:rsidP="001E4BDF">
      <w:pPr>
        <w:overflowPunct/>
        <w:autoSpaceDE/>
        <w:autoSpaceDN/>
        <w:adjustRightInd/>
        <w:jc w:val="right"/>
        <w:outlineLvl w:val="0"/>
        <w:rPr>
          <w:rFonts w:eastAsia="Calibri"/>
          <w:szCs w:val="24"/>
          <w:lang w:eastAsia="en-US"/>
        </w:rPr>
      </w:pPr>
      <w:r w:rsidRPr="001E4BDF">
        <w:rPr>
          <w:rFonts w:eastAsia="Calibri"/>
          <w:szCs w:val="24"/>
          <w:lang w:eastAsia="en-US"/>
        </w:rPr>
        <w:lastRenderedPageBreak/>
        <w:t>Приложение</w:t>
      </w:r>
    </w:p>
    <w:p w14:paraId="5F1570F6"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к Постановлению</w:t>
      </w:r>
    </w:p>
    <w:p w14:paraId="549B8720"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администрации Дзержинского района</w:t>
      </w:r>
    </w:p>
    <w:p w14:paraId="6D9BB6D5"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от 10.12.2024 N 667-п</w:t>
      </w:r>
    </w:p>
    <w:p w14:paraId="09C1EBEA" w14:textId="77777777" w:rsidR="001E4BDF" w:rsidRPr="001E4BDF" w:rsidRDefault="001E4BDF" w:rsidP="001E4BDF">
      <w:pPr>
        <w:overflowPunct/>
        <w:autoSpaceDE/>
        <w:autoSpaceDN/>
        <w:adjustRightInd/>
        <w:jc w:val="both"/>
        <w:rPr>
          <w:rFonts w:eastAsia="Calibri"/>
          <w:szCs w:val="24"/>
          <w:lang w:eastAsia="en-US"/>
        </w:rPr>
      </w:pPr>
    </w:p>
    <w:p w14:paraId="6F841E16" w14:textId="77777777" w:rsidR="001E4BDF" w:rsidRPr="001E4BDF" w:rsidRDefault="001E4BDF" w:rsidP="001E4BDF">
      <w:pPr>
        <w:overflowPunct/>
        <w:autoSpaceDE/>
        <w:autoSpaceDN/>
        <w:adjustRightInd/>
        <w:jc w:val="center"/>
        <w:rPr>
          <w:rFonts w:eastAsia="Calibri"/>
          <w:szCs w:val="24"/>
          <w:lang w:eastAsia="en-US"/>
        </w:rPr>
      </w:pPr>
      <w:bookmarkStart w:id="0" w:name="P41"/>
      <w:bookmarkEnd w:id="0"/>
      <w:r w:rsidRPr="001E4BDF">
        <w:rPr>
          <w:rFonts w:eastAsia="Calibri"/>
          <w:b/>
          <w:szCs w:val="24"/>
          <w:lang w:eastAsia="en-US"/>
        </w:rPr>
        <w:t>АДМИНИСТРАТИВНЫЙ РЕГЛАМЕНТ</w:t>
      </w:r>
    </w:p>
    <w:p w14:paraId="3A83270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ПРЕДОСТАВЛЕНИЯ МУНИЦИПАЛЬНОЙ УСЛУГИ "НАПРАВЛЕНИЕ УВЕДОМЛЕНИЯ</w:t>
      </w:r>
    </w:p>
    <w:p w14:paraId="547D2D41"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О СООТВЕТСТВИИ УКАЗАННЫХ В УВЕДОМЛЕНИИ О ПЛАНИРУЕМОМ</w:t>
      </w:r>
    </w:p>
    <w:p w14:paraId="613DFE2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СТРОИТЕЛЬСТВЕ ПАРАМЕТРОВ ОБЪЕКТА ИНДИВИДУАЛЬНОГО ЖИЛИЩНОГО</w:t>
      </w:r>
    </w:p>
    <w:p w14:paraId="224C6C2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СТРОИТЕЛЬСТВА ИЛИ САДОВОГО ДОМА УСТАНОВЛЕННЫМ ПАРАМЕТРАМ</w:t>
      </w:r>
    </w:p>
    <w:p w14:paraId="68DDADF1"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 ДОПУСТИМОСТИ РАЗМЕЩЕНИЯ ОБЪЕКТА ИНДИВИДУАЛЬНОГО ЖИЛИЩНОГО</w:t>
      </w:r>
    </w:p>
    <w:p w14:paraId="1B66E2F9"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СТРОИТЕЛЬСТВА ИЛИ САДОВОГО ДОМА НА ЗЕМЕЛЬНОМ УЧАСТКЕ"</w:t>
      </w:r>
    </w:p>
    <w:p w14:paraId="551E3DED" w14:textId="77777777" w:rsidR="001E4BDF" w:rsidRPr="001E4BDF" w:rsidRDefault="001E4BDF" w:rsidP="001E4BDF">
      <w:pPr>
        <w:overflowPunct/>
        <w:autoSpaceDE/>
        <w:autoSpaceDN/>
        <w:adjustRightInd/>
        <w:jc w:val="both"/>
        <w:rPr>
          <w:rFonts w:eastAsia="Calibri"/>
          <w:szCs w:val="24"/>
          <w:lang w:eastAsia="en-US"/>
        </w:rPr>
      </w:pPr>
    </w:p>
    <w:p w14:paraId="043A9447" w14:textId="77777777" w:rsidR="001E4BDF" w:rsidRPr="001E4BDF" w:rsidRDefault="001E4BDF" w:rsidP="001E4BDF">
      <w:pPr>
        <w:overflowPunct/>
        <w:autoSpaceDE/>
        <w:autoSpaceDN/>
        <w:adjustRightInd/>
        <w:jc w:val="center"/>
        <w:outlineLvl w:val="1"/>
        <w:rPr>
          <w:rFonts w:eastAsia="Calibri"/>
          <w:szCs w:val="24"/>
          <w:lang w:eastAsia="en-US"/>
        </w:rPr>
      </w:pPr>
      <w:r w:rsidRPr="001E4BDF">
        <w:rPr>
          <w:rFonts w:eastAsia="Calibri"/>
          <w:b/>
          <w:szCs w:val="24"/>
          <w:lang w:eastAsia="en-US"/>
        </w:rPr>
        <w:t>Раздел I. ОБЩИЕ ПОЛОЖЕНИЯ</w:t>
      </w:r>
    </w:p>
    <w:p w14:paraId="56571FD7" w14:textId="77777777" w:rsidR="001E4BDF" w:rsidRPr="001E4BDF" w:rsidRDefault="001E4BDF" w:rsidP="001E4BDF">
      <w:pPr>
        <w:overflowPunct/>
        <w:autoSpaceDE/>
        <w:autoSpaceDN/>
        <w:adjustRightInd/>
        <w:jc w:val="both"/>
        <w:rPr>
          <w:rFonts w:eastAsia="Calibri"/>
          <w:szCs w:val="24"/>
          <w:lang w:eastAsia="en-US"/>
        </w:rPr>
      </w:pPr>
    </w:p>
    <w:p w14:paraId="676D4FD9"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Предмет регулирования Административного регламента</w:t>
      </w:r>
    </w:p>
    <w:p w14:paraId="679D2261" w14:textId="77777777" w:rsidR="001E4BDF" w:rsidRPr="001E4BDF" w:rsidRDefault="001E4BDF" w:rsidP="001E4BDF">
      <w:pPr>
        <w:overflowPunct/>
        <w:autoSpaceDE/>
        <w:autoSpaceDN/>
        <w:adjustRightInd/>
        <w:jc w:val="both"/>
        <w:rPr>
          <w:rFonts w:eastAsia="Calibri"/>
          <w:szCs w:val="24"/>
          <w:lang w:eastAsia="en-US"/>
        </w:rPr>
      </w:pPr>
    </w:p>
    <w:p w14:paraId="123CC852"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услуги администрацией Дзержинского района.</w:t>
      </w:r>
    </w:p>
    <w:p w14:paraId="40DDA68A" w14:textId="77777777" w:rsidR="001E4BDF" w:rsidRPr="001E4BDF" w:rsidRDefault="001E4BDF" w:rsidP="001E4BDF">
      <w:pPr>
        <w:overflowPunct/>
        <w:autoSpaceDE/>
        <w:autoSpaceDN/>
        <w:adjustRightInd/>
        <w:jc w:val="both"/>
        <w:rPr>
          <w:rFonts w:eastAsia="Calibri"/>
          <w:szCs w:val="24"/>
          <w:lang w:eastAsia="en-US"/>
        </w:rPr>
      </w:pPr>
    </w:p>
    <w:p w14:paraId="124AD12E"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Круг Заявителей</w:t>
      </w:r>
    </w:p>
    <w:p w14:paraId="5B478B68" w14:textId="77777777" w:rsidR="001E4BDF" w:rsidRPr="001E4BDF" w:rsidRDefault="001E4BDF" w:rsidP="001E4BDF">
      <w:pPr>
        <w:overflowPunct/>
        <w:autoSpaceDE/>
        <w:autoSpaceDN/>
        <w:adjustRightInd/>
        <w:jc w:val="both"/>
        <w:rPr>
          <w:rFonts w:eastAsia="Calibri"/>
          <w:szCs w:val="24"/>
          <w:lang w:eastAsia="en-US"/>
        </w:rPr>
      </w:pPr>
    </w:p>
    <w:p w14:paraId="62BBE960" w14:textId="77777777" w:rsidR="001E4BDF" w:rsidRPr="001E4BDF" w:rsidRDefault="001E4BDF" w:rsidP="001E4BDF">
      <w:pPr>
        <w:overflowPunct/>
        <w:autoSpaceDE/>
        <w:autoSpaceDN/>
        <w:adjustRightInd/>
        <w:jc w:val="both"/>
        <w:rPr>
          <w:rFonts w:eastAsia="Calibri"/>
          <w:szCs w:val="24"/>
          <w:lang w:eastAsia="en-US"/>
        </w:rPr>
      </w:pPr>
      <w:bookmarkStart w:id="1" w:name="P60"/>
      <w:bookmarkEnd w:id="1"/>
      <w:r w:rsidRPr="001E4BDF">
        <w:rPr>
          <w:rFonts w:eastAsia="Calibri"/>
          <w:szCs w:val="24"/>
          <w:lang w:eastAsia="en-US"/>
        </w:rPr>
        <w:t>1.2. Заявителями на получение муниципальной услуги являются застройщики (далее - Заявитель).</w:t>
      </w:r>
    </w:p>
    <w:p w14:paraId="5DF4E47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1.3. Интересы заявителей, указанных в </w:t>
      </w:r>
      <w:hyperlink w:anchor="P60">
        <w:r w:rsidRPr="001E4BDF">
          <w:rPr>
            <w:rFonts w:eastAsia="Calibri"/>
            <w:szCs w:val="24"/>
            <w:lang w:eastAsia="en-US"/>
          </w:rPr>
          <w:t>пункте 1.2</w:t>
        </w:r>
      </w:hyperlink>
      <w:r w:rsidRPr="001E4BDF">
        <w:rPr>
          <w:rFonts w:eastAsia="Calibri"/>
          <w:szCs w:val="24"/>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6EE565F" w14:textId="77777777" w:rsidR="001E4BDF" w:rsidRPr="001E4BDF" w:rsidRDefault="001E4BDF" w:rsidP="001E4BDF">
      <w:pPr>
        <w:overflowPunct/>
        <w:autoSpaceDE/>
        <w:autoSpaceDN/>
        <w:adjustRightInd/>
        <w:jc w:val="both"/>
        <w:rPr>
          <w:rFonts w:eastAsia="Calibri"/>
          <w:szCs w:val="24"/>
          <w:lang w:eastAsia="en-US"/>
        </w:rPr>
      </w:pPr>
    </w:p>
    <w:p w14:paraId="50742E83"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Требования к порядку информирования о предоставлении</w:t>
      </w:r>
    </w:p>
    <w:p w14:paraId="142933A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p w14:paraId="0BB056C2" w14:textId="77777777" w:rsidR="001E4BDF" w:rsidRPr="001E4BDF" w:rsidRDefault="001E4BDF" w:rsidP="001E4BDF">
      <w:pPr>
        <w:overflowPunct/>
        <w:autoSpaceDE/>
        <w:autoSpaceDN/>
        <w:adjustRightInd/>
        <w:jc w:val="both"/>
        <w:rPr>
          <w:rFonts w:eastAsia="Calibri"/>
          <w:szCs w:val="24"/>
          <w:lang w:eastAsia="en-US"/>
        </w:rPr>
      </w:pPr>
    </w:p>
    <w:p w14:paraId="06FCFAF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1.4. Информирование о порядке предоставления муниципальной услуги осуществляется:</w:t>
      </w:r>
    </w:p>
    <w:p w14:paraId="323488D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1) непосредственно при личном приеме заявителя в администрацию Дзержинского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4722893" w14:textId="77777777" w:rsidR="001E4BDF" w:rsidRPr="001E4BDF" w:rsidRDefault="001E4BDF" w:rsidP="001E4BDF">
      <w:pPr>
        <w:jc w:val="both"/>
        <w:rPr>
          <w:lang w:bidi="ru-RU"/>
        </w:rPr>
      </w:pPr>
      <w:r w:rsidRPr="001E4BDF">
        <w:rPr>
          <w:lang w:bidi="ru-RU"/>
        </w:rPr>
        <w:t>Адрес: 663700, Красноярский край, Дзержинский район, с. Дзержинское, ул.Ленина, 15,</w:t>
      </w:r>
    </w:p>
    <w:p w14:paraId="4A8B5709" w14:textId="77777777" w:rsidR="001E4BDF" w:rsidRPr="001E4BDF" w:rsidRDefault="001E4BDF" w:rsidP="001E4BDF">
      <w:pPr>
        <w:jc w:val="both"/>
        <w:rPr>
          <w:lang w:bidi="ru-RU"/>
        </w:rPr>
      </w:pPr>
      <w:r w:rsidRPr="001E4BDF">
        <w:rPr>
          <w:lang w:bidi="ru-RU"/>
        </w:rPr>
        <w:t>Телефон: 8 (39167) 9-06-16</w:t>
      </w:r>
    </w:p>
    <w:p w14:paraId="5E96C09F" w14:textId="77777777" w:rsidR="001E4BDF" w:rsidRPr="001E4BDF" w:rsidRDefault="001E4BDF" w:rsidP="001E4BDF">
      <w:pPr>
        <w:jc w:val="both"/>
        <w:rPr>
          <w:lang w:bidi="ru-RU"/>
        </w:rPr>
      </w:pPr>
      <w:r w:rsidRPr="001E4BDF">
        <w:rPr>
          <w:lang w:bidi="ru-RU"/>
        </w:rPr>
        <w:t>Адрес электронной почты: dzergin@krasmail.ru;</w:t>
      </w:r>
    </w:p>
    <w:p w14:paraId="5868711F" w14:textId="77777777" w:rsidR="001E4BDF" w:rsidRPr="001E4BDF" w:rsidRDefault="001E4BDF" w:rsidP="001E4BDF">
      <w:pPr>
        <w:jc w:val="both"/>
        <w:rPr>
          <w:lang w:bidi="ru-RU"/>
        </w:rPr>
      </w:pPr>
      <w:r w:rsidRPr="001E4BDF">
        <w:rPr>
          <w:lang w:bidi="ru-RU"/>
        </w:rPr>
        <w:t>График работы: ежедневно с 8.00 до 16.00, перерыв на обед с 12.0 до 13.00.</w:t>
      </w:r>
      <w:r w:rsidRPr="001E4BDF">
        <w:rPr>
          <w:lang w:bidi="ru-RU"/>
        </w:rPr>
        <w:br/>
        <w:t>Выходные дни - суббота, воскресенье.</w:t>
      </w:r>
    </w:p>
    <w:p w14:paraId="39C8988A" w14:textId="77777777" w:rsidR="001E4BDF" w:rsidRPr="001E4BDF" w:rsidRDefault="001E4BDF" w:rsidP="001E4BDF">
      <w:pPr>
        <w:jc w:val="both"/>
        <w:rPr>
          <w:lang w:bidi="ru-RU"/>
        </w:rPr>
      </w:pPr>
      <w:r w:rsidRPr="001E4BDF">
        <w:rPr>
          <w:lang w:bidi="ru-RU"/>
        </w:rPr>
        <w:lastRenderedPageBreak/>
        <w:t>В многофункциональном центре предоставления государственных и муниципальных услуг (далее - многофункциональный центр)</w:t>
      </w:r>
    </w:p>
    <w:p w14:paraId="5F90BDA6" w14:textId="77777777" w:rsidR="001E4BDF" w:rsidRPr="001E4BDF" w:rsidRDefault="001E4BDF" w:rsidP="001E4BDF">
      <w:pPr>
        <w:jc w:val="both"/>
        <w:rPr>
          <w:lang w:bidi="ru-RU"/>
        </w:rPr>
      </w:pPr>
      <w:r w:rsidRPr="001E4BDF">
        <w:rPr>
          <w:lang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4EC86923" w14:textId="77777777" w:rsidR="001E4BDF" w:rsidRPr="001E4BDF" w:rsidRDefault="001E4BDF" w:rsidP="001E4BDF">
      <w:pPr>
        <w:jc w:val="both"/>
        <w:rPr>
          <w:lang w:bidi="ru-RU"/>
        </w:rPr>
      </w:pPr>
      <w:r w:rsidRPr="001E4BDF">
        <w:rPr>
          <w:lang w:bidi="ru-RU"/>
        </w:rPr>
        <w:t>Телефон: 8 (39167) 9-06-85. 1</w:t>
      </w:r>
    </w:p>
    <w:p w14:paraId="797649C4" w14:textId="77777777" w:rsidR="001E4BDF" w:rsidRPr="001E4BDF" w:rsidRDefault="001E4BDF" w:rsidP="001E4BDF">
      <w:pPr>
        <w:jc w:val="both"/>
        <w:rPr>
          <w:lang w:bidi="ru-RU"/>
        </w:rPr>
      </w:pPr>
      <w:r w:rsidRPr="001E4BDF">
        <w:rPr>
          <w:lang w:bidi="ru-RU"/>
        </w:rPr>
        <w:t>Режим работы: понедельник, вторник, четверг, пятница: с 09:00 до 18:00; среда: с 09:00 до 16:00. 15</w:t>
      </w:r>
    </w:p>
    <w:p w14:paraId="49F8CD2D" w14:textId="77777777" w:rsidR="001E4BDF" w:rsidRPr="001E4BDF" w:rsidRDefault="001E4BDF" w:rsidP="001E4BDF">
      <w:pPr>
        <w:jc w:val="both"/>
        <w:rPr>
          <w:lang w:bidi="ru-RU"/>
        </w:rPr>
      </w:pPr>
      <w:r w:rsidRPr="001E4BDF">
        <w:rPr>
          <w:lang w:bidi="ru-RU"/>
        </w:rPr>
        <w:t>Электронная почта: info@24mfc.ru.</w:t>
      </w:r>
    </w:p>
    <w:p w14:paraId="68E4239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 по телефону в Уполномоченном органе или многофункциональном центре;</w:t>
      </w:r>
    </w:p>
    <w:p w14:paraId="1337504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 письменно, в том числе посредством электронной почты, факсимильной связи;</w:t>
      </w:r>
    </w:p>
    <w:p w14:paraId="4C103CA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4) посредством размещения в открытой и доступной форме информации:</w:t>
      </w:r>
    </w:p>
    <w:p w14:paraId="25F4236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федеральной государственной информационной системе "Единый портал государственных и муниципальных услуг (функций)" (</w:t>
      </w:r>
      <w:hyperlink r:id="rId8">
        <w:r w:rsidRPr="001E4BDF">
          <w:rPr>
            <w:rFonts w:eastAsia="Calibri"/>
            <w:szCs w:val="24"/>
            <w:lang w:eastAsia="en-US"/>
          </w:rPr>
          <w:t>https://www.gosuslugi.ru/</w:t>
        </w:r>
      </w:hyperlink>
      <w:r w:rsidRPr="001E4BDF">
        <w:rPr>
          <w:rFonts w:eastAsia="Calibri"/>
          <w:szCs w:val="24"/>
          <w:lang w:eastAsia="en-US"/>
        </w:rPr>
        <w:t>) (далее - Единый портал);</w:t>
      </w:r>
    </w:p>
    <w:p w14:paraId="21FF9BA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6603696D" w14:textId="77777777" w:rsidR="001E4BDF" w:rsidRPr="001E4BDF" w:rsidRDefault="001E4BDF" w:rsidP="001E4BDF">
      <w:pPr>
        <w:spacing w:before="240"/>
        <w:jc w:val="both"/>
      </w:pPr>
      <w:r w:rsidRPr="001E4BDF">
        <w:t xml:space="preserve">на официальном сайте администрации Дзержинского района в сети Интернет </w:t>
      </w:r>
      <w:r w:rsidRPr="001E4BDF">
        <w:rPr>
          <w:szCs w:val="24"/>
        </w:rPr>
        <w:t xml:space="preserve">http:// </w:t>
      </w:r>
      <w:hyperlink r:id="rId9" w:tgtFrame="_blank" w:history="1">
        <w:r w:rsidRPr="001E4BDF">
          <w:rPr>
            <w:szCs w:val="24"/>
            <w:u w:val="single"/>
          </w:rPr>
          <w:t>adm-dzergin.ru</w:t>
        </w:r>
      </w:hyperlink>
      <w:r w:rsidRPr="001E4BDF">
        <w:t xml:space="preserve"> ;</w:t>
      </w:r>
    </w:p>
    <w:p w14:paraId="2BF05BE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5) посредством размещения информации на информационных стендах Уполномоченного органа или многофункционального центра.</w:t>
      </w:r>
    </w:p>
    <w:p w14:paraId="3F03916D" w14:textId="77777777" w:rsidR="001E4BDF" w:rsidRPr="001E4BDF" w:rsidRDefault="001E4BDF" w:rsidP="001E4BDF">
      <w:pPr>
        <w:overflowPunct/>
        <w:autoSpaceDE/>
        <w:autoSpaceDN/>
        <w:adjustRightInd/>
        <w:spacing w:before="220"/>
        <w:jc w:val="both"/>
        <w:rPr>
          <w:rFonts w:eastAsia="Calibri"/>
          <w:szCs w:val="24"/>
          <w:lang w:eastAsia="en-US"/>
        </w:rPr>
      </w:pPr>
      <w:bookmarkStart w:id="2" w:name="P75"/>
      <w:bookmarkEnd w:id="2"/>
      <w:r w:rsidRPr="001E4BDF">
        <w:rPr>
          <w:rFonts w:eastAsia="Calibri"/>
          <w:szCs w:val="24"/>
          <w:lang w:eastAsia="en-US"/>
        </w:rPr>
        <w:t>1.5. Информирование осуществляется по вопросам, касающимся:</w:t>
      </w:r>
    </w:p>
    <w:p w14:paraId="06EEE5E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15F5B61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14:paraId="0E566F0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справочной информации о работе Уполномоченного органа;</w:t>
      </w:r>
    </w:p>
    <w:p w14:paraId="24EE835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документов, необходимых для предоставления муниципальной услуги;</w:t>
      </w:r>
    </w:p>
    <w:p w14:paraId="6D3156A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порядка и сроков предоставления муниципальной услуги; порядка получения сведений о ходе рассмотрения уведомления о планируемом строительстве, уведомления об изменении параметров;</w:t>
      </w:r>
    </w:p>
    <w:p w14:paraId="18D536E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A822A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информации по вопросам предоставления муниципальной услуги осуществляется бесплатно.</w:t>
      </w:r>
    </w:p>
    <w:p w14:paraId="3B45EEE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4EB016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A11B4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D9FD38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6783858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изложить обращение в письменной форме;</w:t>
      </w:r>
    </w:p>
    <w:p w14:paraId="3BA5E2C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назначить другое время для консультаций.</w:t>
      </w:r>
    </w:p>
    <w:p w14:paraId="65F9031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CF888A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Продолжительность информирования по телефону не должна превышать 10 минут.</w:t>
      </w:r>
    </w:p>
    <w:p w14:paraId="059F862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Информирование осуществляется в соответствии с графиком приема граждан.</w:t>
      </w:r>
    </w:p>
    <w:p w14:paraId="53EB2A7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75">
        <w:r w:rsidRPr="001E4BDF">
          <w:rPr>
            <w:rFonts w:eastAsia="Calibri"/>
            <w:szCs w:val="24"/>
            <w:lang w:eastAsia="en-US"/>
          </w:rPr>
          <w:t>пункте 1.5</w:t>
        </w:r>
      </w:hyperlink>
      <w:r w:rsidRPr="001E4BDF">
        <w:rPr>
          <w:rFonts w:eastAsia="Calibri"/>
          <w:szCs w:val="24"/>
          <w:lang w:eastAsia="en-US"/>
        </w:rPr>
        <w:t xml:space="preserve"> настоящего Административного регламента в порядке, установленном Федеральным </w:t>
      </w:r>
      <w:hyperlink r:id="rId10">
        <w:r w:rsidRPr="001E4BDF">
          <w:rPr>
            <w:rFonts w:eastAsia="Calibri"/>
            <w:szCs w:val="24"/>
            <w:lang w:eastAsia="en-US"/>
          </w:rPr>
          <w:t>законом</w:t>
        </w:r>
      </w:hyperlink>
      <w:r w:rsidRPr="001E4BDF">
        <w:rPr>
          <w:rFonts w:eastAsia="Calibri"/>
          <w:szCs w:val="24"/>
          <w:lang w:eastAsia="en-US"/>
        </w:rPr>
        <w:t xml:space="preserve"> от 2 мая 2006 г. N 59-ФЗ "О порядке рассмотрения обращений граждан Российской Федерации".</w:t>
      </w:r>
    </w:p>
    <w:p w14:paraId="7FC8E0F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1.8. На Едином портале размещаются сведения, предусмотренные </w:t>
      </w:r>
      <w:hyperlink r:id="rId11">
        <w:r w:rsidRPr="001E4BDF">
          <w:rPr>
            <w:rFonts w:eastAsia="Calibri"/>
            <w:szCs w:val="24"/>
            <w:lang w:eastAsia="en-US"/>
          </w:rPr>
          <w:t>Положением</w:t>
        </w:r>
      </w:hyperlink>
      <w:r w:rsidRPr="001E4BDF">
        <w:rPr>
          <w:rFonts w:eastAsia="Calibri"/>
          <w:szCs w:val="24"/>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586B0D0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DF2F9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1631853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4D0E5F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D1279F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адрес официального сайта, а также электронной почты и (или) формы обратной связи Уполномоченного органа в сети Интернет.</w:t>
      </w:r>
    </w:p>
    <w:p w14:paraId="28DEA92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0C8A5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Дзержинского района с учетом требований к информированию, установленных Административным регламентом.</w:t>
      </w:r>
    </w:p>
    <w:p w14:paraId="5923525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14:paraId="3B1BAD2D" w14:textId="77777777" w:rsidR="001E4BDF" w:rsidRPr="001E4BDF" w:rsidRDefault="001E4BDF" w:rsidP="001E4BDF">
      <w:pPr>
        <w:overflowPunct/>
        <w:autoSpaceDE/>
        <w:autoSpaceDN/>
        <w:adjustRightInd/>
        <w:jc w:val="both"/>
        <w:rPr>
          <w:rFonts w:eastAsia="Calibri"/>
          <w:szCs w:val="24"/>
          <w:lang w:eastAsia="en-US"/>
        </w:rPr>
      </w:pPr>
    </w:p>
    <w:p w14:paraId="2FCF7229" w14:textId="77777777" w:rsidR="001E4BDF" w:rsidRPr="001E4BDF" w:rsidRDefault="001E4BDF" w:rsidP="001E4BDF">
      <w:pPr>
        <w:overflowPunct/>
        <w:autoSpaceDE/>
        <w:autoSpaceDN/>
        <w:adjustRightInd/>
        <w:jc w:val="center"/>
        <w:outlineLvl w:val="1"/>
        <w:rPr>
          <w:rFonts w:eastAsia="Calibri"/>
          <w:szCs w:val="24"/>
          <w:lang w:eastAsia="en-US"/>
        </w:rPr>
      </w:pPr>
      <w:r w:rsidRPr="001E4BDF">
        <w:rPr>
          <w:rFonts w:eastAsia="Calibri"/>
          <w:b/>
          <w:szCs w:val="24"/>
          <w:lang w:eastAsia="en-US"/>
        </w:rPr>
        <w:t>Раздел II. СТАНДАРТ ПРЕДОСТАВЛЕНИЯ МУНИЦИПАЛЬНОЙ УСЛУГИ</w:t>
      </w:r>
    </w:p>
    <w:p w14:paraId="445B6E6E" w14:textId="77777777" w:rsidR="001E4BDF" w:rsidRPr="001E4BDF" w:rsidRDefault="001E4BDF" w:rsidP="001E4BDF">
      <w:pPr>
        <w:overflowPunct/>
        <w:autoSpaceDE/>
        <w:autoSpaceDN/>
        <w:adjustRightInd/>
        <w:jc w:val="both"/>
        <w:rPr>
          <w:rFonts w:eastAsia="Calibri"/>
          <w:szCs w:val="24"/>
          <w:lang w:eastAsia="en-US"/>
        </w:rPr>
      </w:pPr>
    </w:p>
    <w:p w14:paraId="02A83C25"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Наименование муниципальной услуги</w:t>
      </w:r>
    </w:p>
    <w:p w14:paraId="0B18042D" w14:textId="77777777" w:rsidR="001E4BDF" w:rsidRPr="001E4BDF" w:rsidRDefault="001E4BDF" w:rsidP="001E4BDF">
      <w:pPr>
        <w:overflowPunct/>
        <w:autoSpaceDE/>
        <w:autoSpaceDN/>
        <w:adjustRightInd/>
        <w:jc w:val="both"/>
        <w:rPr>
          <w:rFonts w:eastAsia="Calibri"/>
          <w:szCs w:val="24"/>
          <w:lang w:eastAsia="en-US"/>
        </w:rPr>
      </w:pPr>
    </w:p>
    <w:p w14:paraId="3364F6B0"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14:paraId="43587B38" w14:textId="77777777" w:rsidR="001E4BDF" w:rsidRPr="001E4BDF" w:rsidRDefault="001E4BDF" w:rsidP="001E4BDF">
      <w:pPr>
        <w:overflowPunct/>
        <w:autoSpaceDE/>
        <w:autoSpaceDN/>
        <w:adjustRightInd/>
        <w:jc w:val="both"/>
        <w:rPr>
          <w:rFonts w:eastAsia="Calibri"/>
          <w:szCs w:val="24"/>
          <w:lang w:eastAsia="en-US"/>
        </w:rPr>
      </w:pPr>
    </w:p>
    <w:p w14:paraId="347BF444"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Наименование органа государственной власти, органа местного</w:t>
      </w:r>
    </w:p>
    <w:p w14:paraId="1256997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самоуправления (организации), предоставляющего</w:t>
      </w:r>
    </w:p>
    <w:p w14:paraId="1F4B2083"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муниципальную услугу</w:t>
      </w:r>
    </w:p>
    <w:p w14:paraId="202AFBBD" w14:textId="77777777" w:rsidR="001E4BDF" w:rsidRPr="001E4BDF" w:rsidRDefault="001E4BDF" w:rsidP="001E4BDF">
      <w:pPr>
        <w:spacing w:before="240"/>
        <w:jc w:val="both"/>
        <w:rPr>
          <w:i/>
          <w:iCs/>
          <w:lang w:bidi="ru-RU"/>
        </w:rPr>
      </w:pPr>
      <w:bookmarkStart w:id="3" w:name="P114"/>
      <w:bookmarkEnd w:id="3"/>
      <w:r w:rsidRPr="001E4BDF">
        <w:rPr>
          <w:lang w:bidi="ru-RU"/>
        </w:rPr>
        <w:t xml:space="preserve">Муниципальная услуга предоставляется Уполномоченным органом </w:t>
      </w:r>
      <w:r w:rsidRPr="001E4BDF">
        <w:rPr>
          <w:i/>
          <w:iCs/>
          <w:lang w:bidi="ru-RU"/>
        </w:rPr>
        <w:t>(Администрация</w:t>
      </w:r>
      <w:r w:rsidRPr="001E4BDF">
        <w:rPr>
          <w:i/>
          <w:iCs/>
          <w:lang w:bidi="ru-RU"/>
        </w:rPr>
        <w:br/>
        <w:t>Дзержинского района Красноярского края).</w:t>
      </w:r>
    </w:p>
    <w:p w14:paraId="2C083357" w14:textId="77777777" w:rsidR="001E4BDF" w:rsidRPr="001E4BDF" w:rsidRDefault="001E4BDF" w:rsidP="001E4BDF">
      <w:pPr>
        <w:spacing w:before="240"/>
        <w:jc w:val="both"/>
        <w:rPr>
          <w:lang w:bidi="ru-RU"/>
        </w:rPr>
      </w:pPr>
      <w:r w:rsidRPr="001E4BDF">
        <w:rPr>
          <w:lang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51A6547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2.2. Состав заявителей.</w:t>
      </w:r>
    </w:p>
    <w:p w14:paraId="75042EF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Заявителями при обращении за получением услуги являются застройщики. Заявитель вправе обратиться за получением услуги через представителя.</w:t>
      </w:r>
    </w:p>
    <w:p w14:paraId="3C8B186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F34946B" w14:textId="77777777" w:rsidR="001E4BDF" w:rsidRPr="001E4BDF" w:rsidRDefault="001E4BDF" w:rsidP="001E4BDF">
      <w:pPr>
        <w:overflowPunct/>
        <w:autoSpaceDE/>
        <w:autoSpaceDN/>
        <w:adjustRightInd/>
        <w:jc w:val="both"/>
        <w:rPr>
          <w:rFonts w:eastAsia="Calibri"/>
          <w:szCs w:val="24"/>
          <w:lang w:eastAsia="en-US"/>
        </w:rPr>
      </w:pPr>
    </w:p>
    <w:p w14:paraId="5F2E94A7"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Нормативные правовые акты, регулирующие предоставление</w:t>
      </w:r>
    </w:p>
    <w:p w14:paraId="1909A4F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lastRenderedPageBreak/>
        <w:t>муниципальной услуги</w:t>
      </w:r>
    </w:p>
    <w:p w14:paraId="220A2020" w14:textId="77777777" w:rsidR="001E4BDF" w:rsidRPr="001E4BDF" w:rsidRDefault="001E4BDF" w:rsidP="001E4BDF">
      <w:pPr>
        <w:overflowPunct/>
        <w:autoSpaceDE/>
        <w:autoSpaceDN/>
        <w:adjustRightInd/>
        <w:jc w:val="both"/>
        <w:rPr>
          <w:rFonts w:eastAsia="Calibri"/>
          <w:szCs w:val="24"/>
          <w:lang w:eastAsia="en-US"/>
        </w:rPr>
      </w:pPr>
    </w:p>
    <w:p w14:paraId="797F2C49"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2.3. Перечень нормативных правовых актов, регулирующих предоставление муниципальной услуги:</w:t>
      </w:r>
    </w:p>
    <w:p w14:paraId="1ED2E35C" w14:textId="77777777" w:rsidR="001E4BDF" w:rsidRPr="001E4BDF" w:rsidRDefault="001E4BDF" w:rsidP="001E4BDF">
      <w:pPr>
        <w:overflowPunct/>
        <w:autoSpaceDE/>
        <w:autoSpaceDN/>
        <w:adjustRightInd/>
        <w:spacing w:before="220"/>
        <w:jc w:val="both"/>
        <w:rPr>
          <w:rFonts w:eastAsia="Calibri"/>
          <w:szCs w:val="24"/>
          <w:lang w:eastAsia="en-US"/>
        </w:rPr>
      </w:pPr>
      <w:hyperlink r:id="rId12">
        <w:r w:rsidRPr="001E4BDF">
          <w:rPr>
            <w:rFonts w:eastAsia="Calibri"/>
            <w:szCs w:val="24"/>
            <w:lang w:eastAsia="en-US"/>
          </w:rPr>
          <w:t>Конституция</w:t>
        </w:r>
      </w:hyperlink>
      <w:r w:rsidRPr="001E4BDF">
        <w:rPr>
          <w:rFonts w:eastAsia="Calibri"/>
          <w:szCs w:val="24"/>
          <w:lang w:eastAsia="en-US"/>
        </w:rPr>
        <w:t xml:space="preserve"> Российской Федерации;</w:t>
      </w:r>
    </w:p>
    <w:p w14:paraId="1B68F73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Градостроительный </w:t>
      </w:r>
      <w:hyperlink r:id="rId13">
        <w:r w:rsidRPr="001E4BDF">
          <w:rPr>
            <w:rFonts w:eastAsia="Calibri"/>
            <w:szCs w:val="24"/>
            <w:lang w:eastAsia="en-US"/>
          </w:rPr>
          <w:t>кодекс</w:t>
        </w:r>
      </w:hyperlink>
      <w:r w:rsidRPr="001E4BDF">
        <w:rPr>
          <w:rFonts w:eastAsia="Calibri"/>
          <w:szCs w:val="24"/>
          <w:lang w:eastAsia="en-US"/>
        </w:rPr>
        <w:t xml:space="preserve"> Российской Федерации;</w:t>
      </w:r>
    </w:p>
    <w:p w14:paraId="24E00A8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Федеральный </w:t>
      </w:r>
      <w:hyperlink r:id="rId14">
        <w:r w:rsidRPr="001E4BDF">
          <w:rPr>
            <w:rFonts w:eastAsia="Calibri"/>
            <w:szCs w:val="24"/>
            <w:lang w:eastAsia="en-US"/>
          </w:rPr>
          <w:t>закон</w:t>
        </w:r>
      </w:hyperlink>
      <w:r w:rsidRPr="001E4BDF">
        <w:rPr>
          <w:rFonts w:eastAsia="Calibri"/>
          <w:szCs w:val="24"/>
          <w:lang w:eastAsia="en-US"/>
        </w:rPr>
        <w:t xml:space="preserve"> от 29.12.2004 N 191-ФЗ "О введении в действие Градостроительного кодекса Российской Федерации";</w:t>
      </w:r>
    </w:p>
    <w:p w14:paraId="42010DA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Федеральный </w:t>
      </w:r>
      <w:hyperlink r:id="rId15">
        <w:r w:rsidRPr="001E4BDF">
          <w:rPr>
            <w:rFonts w:eastAsia="Calibri"/>
            <w:szCs w:val="24"/>
            <w:lang w:eastAsia="en-US"/>
          </w:rPr>
          <w:t>закон</w:t>
        </w:r>
      </w:hyperlink>
      <w:r w:rsidRPr="001E4BDF">
        <w:rPr>
          <w:rFonts w:eastAsia="Calibri"/>
          <w:szCs w:val="24"/>
          <w:lang w:eastAsia="en-US"/>
        </w:rPr>
        <w:t xml:space="preserve"> от 06.10.2003 N 131-ФЗ "Об общих принципах организации местного самоуправления в Российской Федерации";</w:t>
      </w:r>
    </w:p>
    <w:p w14:paraId="3D75780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Федеральный </w:t>
      </w:r>
      <w:hyperlink r:id="rId16">
        <w:r w:rsidRPr="001E4BDF">
          <w:rPr>
            <w:rFonts w:eastAsia="Calibri"/>
            <w:szCs w:val="24"/>
            <w:lang w:eastAsia="en-US"/>
          </w:rPr>
          <w:t>закон</w:t>
        </w:r>
      </w:hyperlink>
      <w:r w:rsidRPr="001E4BDF">
        <w:rPr>
          <w:rFonts w:eastAsia="Calibri"/>
          <w:szCs w:val="24"/>
          <w:lang w:eastAsia="en-US"/>
        </w:rPr>
        <w:t xml:space="preserve"> от 02.05.2006 N 59-ФЗ "О порядке рассмотрения обращений граждан Российской Федерации";</w:t>
      </w:r>
    </w:p>
    <w:p w14:paraId="5E89FBB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Федеральный </w:t>
      </w:r>
      <w:hyperlink r:id="rId17">
        <w:r w:rsidRPr="001E4BDF">
          <w:rPr>
            <w:rFonts w:eastAsia="Calibri"/>
            <w:szCs w:val="24"/>
            <w:lang w:eastAsia="en-US"/>
          </w:rPr>
          <w:t>закон</w:t>
        </w:r>
      </w:hyperlink>
      <w:r w:rsidRPr="001E4BDF">
        <w:rPr>
          <w:rFonts w:eastAsia="Calibri"/>
          <w:szCs w:val="24"/>
          <w:lang w:eastAsia="en-US"/>
        </w:rPr>
        <w:t xml:space="preserve"> от 27.07.2010 N 210-ФЗ "Об организации предоставления государственных и муниципальных услуг" (далее - Федеральный закон N 210-ФЗ);</w:t>
      </w:r>
    </w:p>
    <w:p w14:paraId="6E8A28D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прилагаются следующие документы</w:t>
      </w:r>
    </w:p>
    <w:p w14:paraId="454CC081" w14:textId="77777777" w:rsidR="001E4BDF" w:rsidRPr="001E4BDF" w:rsidRDefault="001E4BDF" w:rsidP="001E4BDF">
      <w:pPr>
        <w:overflowPunct/>
        <w:autoSpaceDE/>
        <w:autoSpaceDN/>
        <w:adjustRightInd/>
        <w:spacing w:before="220"/>
        <w:jc w:val="both"/>
        <w:rPr>
          <w:rFonts w:eastAsia="Calibri"/>
          <w:szCs w:val="24"/>
          <w:lang w:eastAsia="en-US"/>
        </w:rPr>
      </w:pPr>
      <w:hyperlink r:id="rId18">
        <w:r w:rsidRPr="001E4BDF">
          <w:rPr>
            <w:rFonts w:eastAsia="Calibri"/>
            <w:szCs w:val="24"/>
            <w:lang w:eastAsia="en-US"/>
          </w:rPr>
          <w:t>Устав</w:t>
        </w:r>
      </w:hyperlink>
      <w:r w:rsidRPr="001E4BDF">
        <w:rPr>
          <w:rFonts w:eastAsia="Calibri"/>
          <w:szCs w:val="24"/>
          <w:lang w:eastAsia="en-US"/>
        </w:rPr>
        <w:t xml:space="preserve"> Дзержинского района;</w:t>
      </w:r>
    </w:p>
    <w:p w14:paraId="2C81E1F7" w14:textId="77777777" w:rsidR="001E4BDF" w:rsidRPr="001E4BDF" w:rsidRDefault="001E4BDF" w:rsidP="001E4BDF">
      <w:pPr>
        <w:overflowPunct/>
        <w:autoSpaceDE/>
        <w:autoSpaceDN/>
        <w:adjustRightInd/>
        <w:jc w:val="both"/>
        <w:rPr>
          <w:rFonts w:eastAsia="Calibri"/>
          <w:szCs w:val="24"/>
          <w:lang w:eastAsia="en-US"/>
        </w:rPr>
      </w:pPr>
    </w:p>
    <w:p w14:paraId="0DC6970D"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Исчерпывающий перечень документов и сведений, необходимых</w:t>
      </w:r>
    </w:p>
    <w:p w14:paraId="169D8AC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соответствии с нормативными правовыми актами</w:t>
      </w:r>
    </w:p>
    <w:p w14:paraId="34E242A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для предоставления муниципальной услуги и услуг, которые</w:t>
      </w:r>
    </w:p>
    <w:p w14:paraId="672396E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являются необходимыми и обязательными для предоставления</w:t>
      </w:r>
    </w:p>
    <w:p w14:paraId="5B61B38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 подлежащих представлению заявителем,</w:t>
      </w:r>
    </w:p>
    <w:p w14:paraId="4E31FD91"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способы их получения заявителем, в том числе в электронной</w:t>
      </w:r>
    </w:p>
    <w:p w14:paraId="6ED9793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форме, порядок их представления</w:t>
      </w:r>
    </w:p>
    <w:p w14:paraId="280D2A00" w14:textId="77777777" w:rsidR="001E4BDF" w:rsidRPr="001E4BDF" w:rsidRDefault="001E4BDF" w:rsidP="001E4BDF">
      <w:pPr>
        <w:overflowPunct/>
        <w:autoSpaceDE/>
        <w:autoSpaceDN/>
        <w:adjustRightInd/>
        <w:jc w:val="both"/>
        <w:rPr>
          <w:rFonts w:eastAsia="Calibri"/>
          <w:szCs w:val="24"/>
          <w:lang w:eastAsia="en-US"/>
        </w:rPr>
      </w:pPr>
    </w:p>
    <w:p w14:paraId="1C10F9D3" w14:textId="77777777" w:rsidR="001E4BDF" w:rsidRPr="001E4BDF" w:rsidRDefault="001E4BDF" w:rsidP="001E4BDF">
      <w:pPr>
        <w:overflowPunct/>
        <w:autoSpaceDE/>
        <w:autoSpaceDN/>
        <w:adjustRightInd/>
        <w:jc w:val="both"/>
        <w:rPr>
          <w:rFonts w:eastAsia="Calibri"/>
          <w:szCs w:val="24"/>
          <w:lang w:eastAsia="en-US"/>
        </w:rPr>
      </w:pPr>
      <w:bookmarkStart w:id="4" w:name="P142"/>
      <w:bookmarkEnd w:id="4"/>
      <w:r w:rsidRPr="001E4BDF">
        <w:rPr>
          <w:rFonts w:eastAsia="Calibri"/>
          <w:szCs w:val="24"/>
          <w:lang w:eastAsia="en-US"/>
        </w:rPr>
        <w:t xml:space="preserve">2.4. Заявитель или его представитель представляет в Уполномоченный орган уведомление о планируемом строительстве, уведомление об изменении параметров по формам, утвержденным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прилагаются следующие документы, а также прилагаемые к ним документы, указанные в </w:t>
      </w:r>
      <w:hyperlink w:anchor="P171">
        <w:r w:rsidRPr="001E4BDF">
          <w:rPr>
            <w:rFonts w:eastAsia="Calibri"/>
            <w:szCs w:val="24"/>
            <w:lang w:eastAsia="en-US"/>
          </w:rPr>
          <w:t>подпунктах "б"</w:t>
        </w:r>
      </w:hyperlink>
      <w:r w:rsidRPr="001E4BDF">
        <w:rPr>
          <w:rFonts w:eastAsia="Calibri"/>
          <w:szCs w:val="24"/>
          <w:lang w:eastAsia="en-US"/>
        </w:rPr>
        <w:t xml:space="preserve"> - </w:t>
      </w:r>
      <w:hyperlink w:anchor="P175">
        <w:r w:rsidRPr="001E4BDF">
          <w:rPr>
            <w:rFonts w:eastAsia="Calibri"/>
            <w:szCs w:val="24"/>
            <w:lang w:eastAsia="en-US"/>
          </w:rPr>
          <w:t>"е" пункта 2.8</w:t>
        </w:r>
      </w:hyperlink>
      <w:r w:rsidRPr="001E4BDF">
        <w:rPr>
          <w:rFonts w:eastAsia="Calibri"/>
          <w:szCs w:val="24"/>
          <w:lang w:eastAsia="en-US"/>
        </w:rPr>
        <w:t xml:space="preserve"> настоящего Административного регламента, одним из следующих способов:</w:t>
      </w:r>
    </w:p>
    <w:p w14:paraId="524CD37E" w14:textId="77777777" w:rsidR="001E4BDF" w:rsidRPr="001E4BDF" w:rsidRDefault="001E4BDF" w:rsidP="001E4BDF">
      <w:pPr>
        <w:overflowPunct/>
        <w:autoSpaceDE/>
        <w:autoSpaceDN/>
        <w:adjustRightInd/>
        <w:spacing w:before="220"/>
        <w:jc w:val="both"/>
        <w:rPr>
          <w:rFonts w:eastAsia="Calibri"/>
          <w:szCs w:val="24"/>
          <w:lang w:eastAsia="en-US"/>
        </w:rPr>
      </w:pPr>
      <w:bookmarkStart w:id="5" w:name="P143"/>
      <w:bookmarkEnd w:id="5"/>
      <w:r w:rsidRPr="001E4BDF">
        <w:rPr>
          <w:rFonts w:eastAsia="Calibri"/>
          <w:szCs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85A595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w:t>
      </w:r>
      <w:r w:rsidRPr="001E4BDF">
        <w:rPr>
          <w:rFonts w:eastAsia="Calibri"/>
          <w:szCs w:val="24"/>
          <w:lang w:eastAsia="en-US"/>
        </w:rP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6D2182B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71">
        <w:r w:rsidRPr="001E4BDF">
          <w:rPr>
            <w:rFonts w:eastAsia="Calibri"/>
            <w:szCs w:val="24"/>
            <w:lang w:eastAsia="en-US"/>
          </w:rPr>
          <w:t>подпунктах "б"</w:t>
        </w:r>
      </w:hyperlink>
      <w:r w:rsidRPr="001E4BDF">
        <w:rPr>
          <w:rFonts w:eastAsia="Calibri"/>
          <w:szCs w:val="24"/>
          <w:lang w:eastAsia="en-US"/>
        </w:rPr>
        <w:t xml:space="preserve"> - </w:t>
      </w:r>
      <w:hyperlink w:anchor="P175">
        <w:r w:rsidRPr="001E4BDF">
          <w:rPr>
            <w:rFonts w:eastAsia="Calibri"/>
            <w:szCs w:val="24"/>
            <w:lang w:eastAsia="en-US"/>
          </w:rPr>
          <w:t>"е" пункта 2.8</w:t>
        </w:r>
      </w:hyperlink>
      <w:r w:rsidRPr="001E4BDF">
        <w:rPr>
          <w:rFonts w:eastAsia="Calibri"/>
          <w:szCs w:val="24"/>
          <w:lang w:eastAsia="en-US"/>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9">
        <w:r w:rsidRPr="001E4BDF">
          <w:rPr>
            <w:rFonts w:eastAsia="Calibri"/>
            <w:szCs w:val="24"/>
            <w:lang w:eastAsia="en-US"/>
          </w:rPr>
          <w:t>частью 5 статьи 8</w:t>
        </w:r>
      </w:hyperlink>
      <w:r w:rsidRPr="001E4BDF">
        <w:rPr>
          <w:rFonts w:eastAsia="Calibri"/>
          <w:szCs w:val="24"/>
          <w:lang w:eastAsia="en-US"/>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0">
        <w:r w:rsidRPr="001E4BDF">
          <w:rPr>
            <w:rFonts w:eastAsia="Calibri"/>
            <w:szCs w:val="24"/>
            <w:lang w:eastAsia="en-US"/>
          </w:rPr>
          <w:t>Правилами</w:t>
        </w:r>
      </w:hyperlink>
      <w:r w:rsidRPr="001E4BDF">
        <w:rPr>
          <w:rFonts w:eastAsia="Calibri"/>
          <w:szCs w:val="24"/>
          <w:lang w:eastAsia="en-US"/>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21">
        <w:r w:rsidRPr="001E4BDF">
          <w:rPr>
            <w:rFonts w:eastAsia="Calibri"/>
            <w:szCs w:val="24"/>
            <w:lang w:eastAsia="en-US"/>
          </w:rPr>
          <w:t>Правилами</w:t>
        </w:r>
      </w:hyperlink>
      <w:r w:rsidRPr="001E4BDF">
        <w:rPr>
          <w:rFonts w:eastAsia="Calibri"/>
          <w:szCs w:val="24"/>
          <w:lang w:eastAsia="en-U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9A198B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2">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076BF79A" w14:textId="77777777" w:rsidR="001E4BDF" w:rsidRPr="001E4BDF" w:rsidRDefault="001E4BDF" w:rsidP="001E4BDF">
      <w:pPr>
        <w:overflowPunct/>
        <w:autoSpaceDE/>
        <w:autoSpaceDN/>
        <w:adjustRightInd/>
        <w:spacing w:before="220"/>
        <w:jc w:val="both"/>
        <w:rPr>
          <w:rFonts w:eastAsia="Calibri"/>
          <w:szCs w:val="24"/>
          <w:lang w:eastAsia="en-US"/>
        </w:rPr>
      </w:pPr>
      <w:bookmarkStart w:id="6" w:name="P147"/>
      <w:bookmarkEnd w:id="6"/>
      <w:r w:rsidRPr="001E4BDF">
        <w:rPr>
          <w:rFonts w:eastAsia="Calibri"/>
          <w:szCs w:val="24"/>
          <w:lang w:eastAsia="en-US"/>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3">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40689F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в электронной форме посредством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9E88DD9" w14:textId="77777777" w:rsidR="001E4BDF" w:rsidRPr="001E4BDF" w:rsidRDefault="001E4BDF" w:rsidP="001E4BDF">
      <w:pPr>
        <w:overflowPunct/>
        <w:autoSpaceDE/>
        <w:autoSpaceDN/>
        <w:adjustRightInd/>
        <w:jc w:val="both"/>
        <w:rPr>
          <w:rFonts w:eastAsia="Calibri"/>
          <w:szCs w:val="24"/>
          <w:lang w:eastAsia="en-US"/>
        </w:rPr>
      </w:pPr>
    </w:p>
    <w:p w14:paraId="099676A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Иные требования, в том числе учитывающие особенности</w:t>
      </w:r>
    </w:p>
    <w:p w14:paraId="6C51CC3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предоставления муниципальной услуги в многофункциональных</w:t>
      </w:r>
    </w:p>
    <w:p w14:paraId="1913352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центрах, особенности предоставления муниципальной услуги</w:t>
      </w:r>
    </w:p>
    <w:p w14:paraId="10EA688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по экстерриториальному принципу и особенности</w:t>
      </w:r>
    </w:p>
    <w:p w14:paraId="0BB9546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lastRenderedPageBreak/>
        <w:t>предоставления муниципальной услуги в электронной форме</w:t>
      </w:r>
    </w:p>
    <w:p w14:paraId="5FE76D7F" w14:textId="77777777" w:rsidR="001E4BDF" w:rsidRPr="001E4BDF" w:rsidRDefault="001E4BDF" w:rsidP="001E4BDF">
      <w:pPr>
        <w:overflowPunct/>
        <w:autoSpaceDE/>
        <w:autoSpaceDN/>
        <w:adjustRightInd/>
        <w:jc w:val="both"/>
        <w:rPr>
          <w:rFonts w:eastAsia="Calibri"/>
          <w:szCs w:val="24"/>
          <w:lang w:eastAsia="en-US"/>
        </w:rPr>
      </w:pPr>
    </w:p>
    <w:p w14:paraId="4C6093ED" w14:textId="77777777" w:rsidR="001E4BDF" w:rsidRPr="001E4BDF" w:rsidRDefault="001E4BDF" w:rsidP="001E4BDF">
      <w:pPr>
        <w:overflowPunct/>
        <w:autoSpaceDE/>
        <w:autoSpaceDN/>
        <w:adjustRightInd/>
        <w:jc w:val="both"/>
        <w:rPr>
          <w:rFonts w:eastAsia="Calibri"/>
          <w:szCs w:val="24"/>
          <w:lang w:eastAsia="en-US"/>
        </w:rPr>
      </w:pPr>
      <w:bookmarkStart w:id="7" w:name="P157"/>
      <w:bookmarkEnd w:id="7"/>
      <w:r w:rsidRPr="001E4BDF">
        <w:rPr>
          <w:rFonts w:eastAsia="Calibri"/>
          <w:szCs w:val="24"/>
          <w:lang w:eastAsia="en-US"/>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3017CF6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1C7D6AC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doc, docx, odt - для документов с текстовым содержанием, не включающим формулы;</w:t>
      </w:r>
    </w:p>
    <w:p w14:paraId="1275460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80B70A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г) zip, rar - для сжатых документов в один файл;</w:t>
      </w:r>
    </w:p>
    <w:p w14:paraId="29EE6E4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 sig - для открепленной усиленной квалифицированной электронной подписи.</w:t>
      </w:r>
    </w:p>
    <w:p w14:paraId="3B0A1E1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E31594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"черно-белый" (при отсутствии в документе графических изображений и (или) цветного текста);</w:t>
      </w:r>
    </w:p>
    <w:p w14:paraId="163BF65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"оттенки серого" (при наличии в документе графических изображений, отличных от цветного графического изображения);</w:t>
      </w:r>
    </w:p>
    <w:p w14:paraId="1565CB1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"цветной" или "режим полной цветопередачи" (при наличии в документе цветных графических изображений либо цветного текста).</w:t>
      </w:r>
    </w:p>
    <w:p w14:paraId="7D2BD06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14E78E23" w14:textId="77777777" w:rsidR="001E4BDF" w:rsidRPr="001E4BDF" w:rsidRDefault="001E4BDF" w:rsidP="001E4BDF">
      <w:pPr>
        <w:overflowPunct/>
        <w:autoSpaceDE/>
        <w:autoSpaceDN/>
        <w:adjustRightInd/>
        <w:spacing w:before="220"/>
        <w:jc w:val="both"/>
        <w:rPr>
          <w:rFonts w:eastAsia="Calibri"/>
          <w:szCs w:val="24"/>
          <w:lang w:eastAsia="en-US"/>
        </w:rPr>
      </w:pPr>
      <w:bookmarkStart w:id="8" w:name="P168"/>
      <w:bookmarkEnd w:id="8"/>
      <w:r w:rsidRPr="001E4BDF">
        <w:rPr>
          <w:rFonts w:eastAsia="Calibri"/>
          <w:szCs w:val="24"/>
          <w:lang w:eastAsia="en-US"/>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12449289" w14:textId="77777777" w:rsidR="001E4BDF" w:rsidRPr="001E4BDF" w:rsidRDefault="001E4BDF" w:rsidP="001E4BDF">
      <w:pPr>
        <w:overflowPunct/>
        <w:autoSpaceDE/>
        <w:autoSpaceDN/>
        <w:adjustRightInd/>
        <w:spacing w:before="220"/>
        <w:jc w:val="both"/>
        <w:rPr>
          <w:rFonts w:eastAsia="Calibri"/>
          <w:szCs w:val="24"/>
          <w:lang w:eastAsia="en-US"/>
        </w:rPr>
      </w:pPr>
      <w:bookmarkStart w:id="9" w:name="P169"/>
      <w:bookmarkEnd w:id="9"/>
      <w:r w:rsidRPr="001E4BDF">
        <w:rPr>
          <w:rFonts w:eastAsia="Calibri"/>
          <w:szCs w:val="24"/>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6BB63FA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а) уведомление о планируемом строительстве, уведомление об изменении параметров ( составленное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прилагаются следующие документы В случае их представления в электронной форме посредством Единого портала, регионального портала в соответствии с </w:t>
      </w:r>
      <w:hyperlink w:anchor="P143">
        <w:r w:rsidRPr="001E4BDF">
          <w:rPr>
            <w:rFonts w:eastAsia="Calibri"/>
            <w:szCs w:val="24"/>
            <w:lang w:eastAsia="en-US"/>
          </w:rPr>
          <w:t>подпунктом "а" пункта 2.4</w:t>
        </w:r>
      </w:hyperlink>
      <w:r w:rsidRPr="001E4BDF">
        <w:rPr>
          <w:rFonts w:eastAsia="Calibri"/>
          <w:szCs w:val="24"/>
          <w:lang w:eastAsia="en-US"/>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49B3BD42" w14:textId="77777777" w:rsidR="001E4BDF" w:rsidRPr="001E4BDF" w:rsidRDefault="001E4BDF" w:rsidP="001E4BDF">
      <w:pPr>
        <w:overflowPunct/>
        <w:autoSpaceDE/>
        <w:autoSpaceDN/>
        <w:adjustRightInd/>
        <w:spacing w:before="220"/>
        <w:jc w:val="both"/>
        <w:rPr>
          <w:rFonts w:eastAsia="Calibri"/>
          <w:szCs w:val="24"/>
          <w:lang w:eastAsia="en-US"/>
        </w:rPr>
      </w:pPr>
      <w:bookmarkStart w:id="10" w:name="P171"/>
      <w:bookmarkEnd w:id="10"/>
      <w:r w:rsidRPr="001E4BDF">
        <w:rPr>
          <w:rFonts w:eastAsia="Calibri"/>
          <w:szCs w:val="24"/>
          <w:lang w:eastAsia="en-US"/>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w:t>
      </w:r>
      <w:r w:rsidRPr="001E4BDF">
        <w:rPr>
          <w:rFonts w:eastAsia="Calibri"/>
          <w:szCs w:val="24"/>
          <w:lang w:eastAsia="en-US"/>
        </w:rPr>
        <w:lastRenderedPageBreak/>
        <w:t xml:space="preserve">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43">
        <w:r w:rsidRPr="001E4BDF">
          <w:rPr>
            <w:rFonts w:eastAsia="Calibri"/>
            <w:szCs w:val="24"/>
            <w:lang w:eastAsia="en-US"/>
          </w:rPr>
          <w:t>подпунктом "а" пункта 2.4</w:t>
        </w:r>
      </w:hyperlink>
      <w:r w:rsidRPr="001E4BDF">
        <w:rPr>
          <w:rFonts w:eastAsia="Calibri"/>
          <w:szCs w:val="24"/>
          <w:lang w:eastAsia="en-US"/>
        </w:rPr>
        <w:t xml:space="preserve"> настоящего Административного регламента представление указанного документа не требуется;</w:t>
      </w:r>
    </w:p>
    <w:p w14:paraId="0F70689E" w14:textId="77777777" w:rsidR="001E4BDF" w:rsidRPr="001E4BDF" w:rsidRDefault="001E4BDF" w:rsidP="001E4BDF">
      <w:pPr>
        <w:overflowPunct/>
        <w:autoSpaceDE/>
        <w:autoSpaceDN/>
        <w:adjustRightInd/>
        <w:spacing w:before="220"/>
        <w:jc w:val="both"/>
        <w:rPr>
          <w:rFonts w:eastAsia="Calibri"/>
          <w:szCs w:val="24"/>
          <w:lang w:eastAsia="en-US"/>
        </w:rPr>
      </w:pPr>
      <w:bookmarkStart w:id="11" w:name="P172"/>
      <w:bookmarkEnd w:id="11"/>
      <w:r w:rsidRPr="001E4BDF">
        <w:rPr>
          <w:rFonts w:eastAsia="Calibri"/>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43">
        <w:r w:rsidRPr="001E4BDF">
          <w:rPr>
            <w:rFonts w:eastAsia="Calibri"/>
            <w:szCs w:val="24"/>
            <w:lang w:eastAsia="en-US"/>
          </w:rPr>
          <w:t>подпунктом "а" пункта 2.4</w:t>
        </w:r>
      </w:hyperlink>
      <w:r w:rsidRPr="001E4BDF">
        <w:rPr>
          <w:rFonts w:eastAsia="Calibri"/>
          <w:szCs w:val="24"/>
          <w:lang w:eastAsia="en-U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66A2E7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286815A" w14:textId="77777777" w:rsidR="001E4BDF" w:rsidRPr="001E4BDF" w:rsidRDefault="001E4BDF" w:rsidP="001E4BDF">
      <w:pPr>
        <w:overflowPunct/>
        <w:autoSpaceDE/>
        <w:autoSpaceDN/>
        <w:adjustRightInd/>
        <w:spacing w:before="220"/>
        <w:jc w:val="both"/>
        <w:rPr>
          <w:rFonts w:eastAsia="Calibri"/>
          <w:szCs w:val="24"/>
          <w:lang w:eastAsia="en-US"/>
        </w:rPr>
      </w:pPr>
      <w:bookmarkStart w:id="12" w:name="P174"/>
      <w:bookmarkEnd w:id="12"/>
      <w:r w:rsidRPr="001E4BDF">
        <w:rPr>
          <w:rFonts w:eastAsia="Calibri"/>
          <w:szCs w:val="24"/>
          <w:lang w:eastAsia="en-US"/>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D1D0A8C" w14:textId="77777777" w:rsidR="001E4BDF" w:rsidRPr="001E4BDF" w:rsidRDefault="001E4BDF" w:rsidP="001E4BDF">
      <w:pPr>
        <w:overflowPunct/>
        <w:autoSpaceDE/>
        <w:autoSpaceDN/>
        <w:adjustRightInd/>
        <w:spacing w:before="220"/>
        <w:jc w:val="both"/>
        <w:rPr>
          <w:rFonts w:eastAsia="Calibri"/>
          <w:szCs w:val="24"/>
          <w:lang w:eastAsia="en-US"/>
        </w:rPr>
      </w:pPr>
      <w:bookmarkStart w:id="13" w:name="P175"/>
      <w:bookmarkEnd w:id="13"/>
      <w:r w:rsidRPr="001E4BDF">
        <w:rPr>
          <w:rFonts w:eastAsia="Calibri"/>
          <w:szCs w:val="24"/>
          <w:lang w:eastAsia="en-US"/>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4">
        <w:r w:rsidRPr="001E4BDF">
          <w:rPr>
            <w:rFonts w:eastAsia="Calibri"/>
            <w:szCs w:val="24"/>
            <w:lang w:eastAsia="en-US"/>
          </w:rPr>
          <w:t>частью 5 статьи 51.1</w:t>
        </w:r>
      </w:hyperlink>
      <w:r w:rsidRPr="001E4BDF">
        <w:rPr>
          <w:rFonts w:eastAsia="Calibri"/>
          <w:szCs w:val="24"/>
          <w:lang w:eastAsia="en-US"/>
        </w:rPr>
        <w:t xml:space="preserve"> Градостроительного кодекса Российской Федерации.</w:t>
      </w:r>
    </w:p>
    <w:p w14:paraId="6E2A872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090E63F" w14:textId="77777777" w:rsidR="001E4BDF" w:rsidRPr="001E4BDF" w:rsidRDefault="001E4BDF" w:rsidP="001E4BDF">
      <w:pPr>
        <w:overflowPunct/>
        <w:autoSpaceDE/>
        <w:autoSpaceDN/>
        <w:adjustRightInd/>
        <w:jc w:val="both"/>
        <w:rPr>
          <w:rFonts w:eastAsia="Calibri"/>
          <w:szCs w:val="24"/>
          <w:lang w:eastAsia="en-US"/>
        </w:rPr>
      </w:pPr>
    </w:p>
    <w:p w14:paraId="01DDE684"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Исчерпывающий перечень документов и сведений, необходимых</w:t>
      </w:r>
    </w:p>
    <w:p w14:paraId="38E1118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соответствии с нормативными правовыми актами</w:t>
      </w:r>
    </w:p>
    <w:p w14:paraId="2D6A04A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для предоставления муниципальной услуги, которые находятся</w:t>
      </w:r>
    </w:p>
    <w:p w14:paraId="5741ED6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распоряжении государственных органов, органов местного</w:t>
      </w:r>
    </w:p>
    <w:p w14:paraId="173EA8F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самоуправления и иных органов, участвующих в предоставлении</w:t>
      </w:r>
    </w:p>
    <w:p w14:paraId="59E41BC9"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государственных или муниципальных услуг</w:t>
      </w:r>
    </w:p>
    <w:p w14:paraId="1F0ADFFD" w14:textId="77777777" w:rsidR="001E4BDF" w:rsidRPr="001E4BDF" w:rsidRDefault="001E4BDF" w:rsidP="001E4BDF">
      <w:pPr>
        <w:overflowPunct/>
        <w:autoSpaceDE/>
        <w:autoSpaceDN/>
        <w:adjustRightInd/>
        <w:jc w:val="both"/>
        <w:rPr>
          <w:rFonts w:eastAsia="Calibri"/>
          <w:szCs w:val="24"/>
          <w:lang w:eastAsia="en-US"/>
        </w:rPr>
      </w:pPr>
    </w:p>
    <w:p w14:paraId="7F3FAAF2" w14:textId="77777777" w:rsidR="001E4BDF" w:rsidRPr="001E4BDF" w:rsidRDefault="001E4BDF" w:rsidP="001E4BDF">
      <w:pPr>
        <w:overflowPunct/>
        <w:autoSpaceDE/>
        <w:autoSpaceDN/>
        <w:adjustRightInd/>
        <w:jc w:val="both"/>
        <w:rPr>
          <w:rFonts w:eastAsia="Calibri"/>
          <w:szCs w:val="24"/>
          <w:lang w:eastAsia="en-US"/>
        </w:rPr>
      </w:pPr>
      <w:bookmarkStart w:id="14" w:name="P185"/>
      <w:bookmarkEnd w:id="14"/>
      <w:r w:rsidRPr="001E4BDF">
        <w:rPr>
          <w:rFonts w:eastAsia="Calibri"/>
          <w:szCs w:val="24"/>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rsidRPr="001E4BDF">
        <w:rPr>
          <w:rFonts w:eastAsia="Calibri"/>
          <w:szCs w:val="24"/>
          <w:lang w:eastAsia="en-US"/>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88E156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DD7E44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E5CC1F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8B1D71" w14:textId="77777777" w:rsidR="001E4BDF" w:rsidRPr="001E4BDF" w:rsidRDefault="001E4BDF" w:rsidP="001E4BDF">
      <w:pPr>
        <w:overflowPunct/>
        <w:autoSpaceDE/>
        <w:autoSpaceDN/>
        <w:adjustRightInd/>
        <w:jc w:val="both"/>
        <w:rPr>
          <w:rFonts w:eastAsia="Calibri"/>
          <w:szCs w:val="24"/>
          <w:lang w:eastAsia="en-US"/>
        </w:rPr>
      </w:pPr>
    </w:p>
    <w:p w14:paraId="6EF54EAA"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Срок и порядок регистрации запроса заявителя</w:t>
      </w:r>
    </w:p>
    <w:p w14:paraId="53D7CF0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о предоставлении муниципальной услуги, в том числе</w:t>
      </w:r>
    </w:p>
    <w:p w14:paraId="192F63A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электронной форме</w:t>
      </w:r>
    </w:p>
    <w:p w14:paraId="4A0F5C34" w14:textId="77777777" w:rsidR="001E4BDF" w:rsidRPr="001E4BDF" w:rsidRDefault="001E4BDF" w:rsidP="001E4BDF">
      <w:pPr>
        <w:overflowPunct/>
        <w:autoSpaceDE/>
        <w:autoSpaceDN/>
        <w:adjustRightInd/>
        <w:jc w:val="both"/>
        <w:rPr>
          <w:rFonts w:eastAsia="Calibri"/>
          <w:szCs w:val="24"/>
          <w:lang w:eastAsia="en-US"/>
        </w:rPr>
      </w:pPr>
    </w:p>
    <w:p w14:paraId="4A5122DD" w14:textId="77777777" w:rsidR="001E4BDF" w:rsidRPr="001E4BDF" w:rsidRDefault="001E4BDF" w:rsidP="001E4BDF">
      <w:pPr>
        <w:overflowPunct/>
        <w:autoSpaceDE/>
        <w:autoSpaceDN/>
        <w:adjustRightInd/>
        <w:jc w:val="both"/>
        <w:rPr>
          <w:rFonts w:eastAsia="Calibri"/>
          <w:szCs w:val="24"/>
          <w:lang w:eastAsia="en-US"/>
        </w:rPr>
      </w:pPr>
      <w:bookmarkStart w:id="15" w:name="P194"/>
      <w:bookmarkEnd w:id="15"/>
      <w:r w:rsidRPr="001E4BDF">
        <w:rPr>
          <w:rFonts w:eastAsia="Calibri"/>
          <w:szCs w:val="24"/>
          <w:lang w:eastAsia="en-US"/>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42">
        <w:r w:rsidRPr="001E4BDF">
          <w:rPr>
            <w:rFonts w:eastAsia="Calibri"/>
            <w:szCs w:val="24"/>
            <w:lang w:eastAsia="en-US"/>
          </w:rPr>
          <w:t>пункте 2.4</w:t>
        </w:r>
      </w:hyperlink>
      <w:r w:rsidRPr="001E4BDF">
        <w:rPr>
          <w:rFonts w:eastAsia="Calibri"/>
          <w:szCs w:val="24"/>
          <w:lang w:eastAsia="en-US"/>
        </w:rPr>
        <w:t xml:space="preserve">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25B3484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69E9D83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14:paraId="4B197852" w14:textId="77777777" w:rsidR="001E4BDF" w:rsidRPr="001E4BDF" w:rsidRDefault="001E4BDF" w:rsidP="001E4BDF">
      <w:pPr>
        <w:overflowPunct/>
        <w:autoSpaceDE/>
        <w:autoSpaceDN/>
        <w:adjustRightInd/>
        <w:jc w:val="both"/>
        <w:rPr>
          <w:rFonts w:eastAsia="Calibri"/>
          <w:szCs w:val="24"/>
          <w:lang w:eastAsia="en-US"/>
        </w:rPr>
      </w:pPr>
    </w:p>
    <w:p w14:paraId="2B29CBAA"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Срок предоставления муниципальной услуги, в том числе</w:t>
      </w:r>
    </w:p>
    <w:p w14:paraId="7D77057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с учетом необходимости обращения в организации, участвующие</w:t>
      </w:r>
    </w:p>
    <w:p w14:paraId="5A1A3FE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предоставлении муниципальной услуги, срок приостановления</w:t>
      </w:r>
    </w:p>
    <w:p w14:paraId="3C11B93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предоставления муниципальной услуги, срок выдачи</w:t>
      </w:r>
    </w:p>
    <w:p w14:paraId="0EFB2CF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(направления) документов, являющихся результатом</w:t>
      </w:r>
    </w:p>
    <w:p w14:paraId="54F93CE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предоставления муниципальной услуги</w:t>
      </w:r>
    </w:p>
    <w:p w14:paraId="78A31C39" w14:textId="77777777" w:rsidR="001E4BDF" w:rsidRPr="001E4BDF" w:rsidRDefault="001E4BDF" w:rsidP="001E4BDF">
      <w:pPr>
        <w:overflowPunct/>
        <w:autoSpaceDE/>
        <w:autoSpaceDN/>
        <w:adjustRightInd/>
        <w:jc w:val="both"/>
        <w:rPr>
          <w:rFonts w:eastAsia="Calibri"/>
          <w:szCs w:val="24"/>
          <w:lang w:eastAsia="en-US"/>
        </w:rPr>
      </w:pPr>
    </w:p>
    <w:p w14:paraId="247EA587" w14:textId="77777777" w:rsidR="001E4BDF" w:rsidRPr="001E4BDF" w:rsidRDefault="001E4BDF" w:rsidP="001E4BDF">
      <w:pPr>
        <w:overflowPunct/>
        <w:autoSpaceDE/>
        <w:autoSpaceDN/>
        <w:adjustRightInd/>
        <w:jc w:val="both"/>
        <w:rPr>
          <w:rFonts w:eastAsia="Calibri"/>
          <w:szCs w:val="24"/>
          <w:lang w:eastAsia="en-US"/>
        </w:rPr>
      </w:pPr>
      <w:bookmarkStart w:id="16" w:name="P205"/>
      <w:bookmarkEnd w:id="16"/>
      <w:r w:rsidRPr="001E4BDF">
        <w:rPr>
          <w:rFonts w:eastAsia="Calibri"/>
          <w:szCs w:val="24"/>
          <w:lang w:eastAsia="en-US"/>
        </w:rPr>
        <w:t>2.11. Срок предоставления услуги составляет:</w:t>
      </w:r>
    </w:p>
    <w:p w14:paraId="29A0F86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25">
        <w:r w:rsidRPr="001E4BDF">
          <w:rPr>
            <w:rFonts w:eastAsia="Calibri"/>
            <w:szCs w:val="24"/>
            <w:lang w:eastAsia="en-US"/>
          </w:rPr>
          <w:t>частью 8 статьи 51.1</w:t>
        </w:r>
      </w:hyperlink>
      <w:r w:rsidRPr="001E4BDF">
        <w:rPr>
          <w:rFonts w:eastAsia="Calibri"/>
          <w:szCs w:val="24"/>
          <w:lang w:eastAsia="en-US"/>
        </w:rPr>
        <w:t xml:space="preserve"> Градостроительного кодекса Российской Федерации;</w:t>
      </w:r>
    </w:p>
    <w:p w14:paraId="1F66180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26">
        <w:r w:rsidRPr="001E4BDF">
          <w:rPr>
            <w:rFonts w:eastAsia="Calibri"/>
            <w:szCs w:val="24"/>
            <w:lang w:eastAsia="en-US"/>
          </w:rPr>
          <w:t>частью 8 статьи 51.1</w:t>
        </w:r>
      </w:hyperlink>
      <w:r w:rsidRPr="001E4BDF">
        <w:rPr>
          <w:rFonts w:eastAsia="Calibri"/>
          <w:szCs w:val="24"/>
          <w:lang w:eastAsia="en-US"/>
        </w:rPr>
        <w:t xml:space="preserve"> Градостроительного кодекса Российской Федерации.</w:t>
      </w:r>
    </w:p>
    <w:p w14:paraId="2AB59100" w14:textId="77777777" w:rsidR="001E4BDF" w:rsidRPr="001E4BDF" w:rsidRDefault="001E4BDF" w:rsidP="001E4BDF">
      <w:pPr>
        <w:overflowPunct/>
        <w:autoSpaceDE/>
        <w:autoSpaceDN/>
        <w:adjustRightInd/>
        <w:jc w:val="both"/>
        <w:rPr>
          <w:rFonts w:eastAsia="Calibri"/>
          <w:szCs w:val="24"/>
          <w:lang w:eastAsia="en-US"/>
        </w:rPr>
      </w:pPr>
    </w:p>
    <w:p w14:paraId="12888485"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lastRenderedPageBreak/>
        <w:t>Исчерпывающий перечень оснований для приостановления</w:t>
      </w:r>
    </w:p>
    <w:p w14:paraId="1A509BC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или отказа в предоставлении муниципальной услуги</w:t>
      </w:r>
    </w:p>
    <w:p w14:paraId="21755413" w14:textId="77777777" w:rsidR="001E4BDF" w:rsidRPr="001E4BDF" w:rsidRDefault="001E4BDF" w:rsidP="001E4BDF">
      <w:pPr>
        <w:overflowPunct/>
        <w:autoSpaceDE/>
        <w:autoSpaceDN/>
        <w:adjustRightInd/>
        <w:jc w:val="both"/>
        <w:rPr>
          <w:rFonts w:eastAsia="Calibri"/>
          <w:szCs w:val="24"/>
          <w:lang w:eastAsia="en-US"/>
        </w:rPr>
      </w:pPr>
    </w:p>
    <w:p w14:paraId="2D271F8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0F0D0C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37">
        <w:r w:rsidRPr="001E4BDF">
          <w:rPr>
            <w:rFonts w:eastAsia="Calibri"/>
            <w:szCs w:val="24"/>
            <w:lang w:eastAsia="en-US"/>
          </w:rPr>
          <w:t>пунктом 2.20</w:t>
        </w:r>
      </w:hyperlink>
      <w:r w:rsidRPr="001E4BDF">
        <w:rPr>
          <w:rFonts w:eastAsia="Calibri"/>
          <w:szCs w:val="24"/>
          <w:lang w:eastAsia="en-US"/>
        </w:rPr>
        <w:t xml:space="preserve"> настоящего Административного регламента.</w:t>
      </w:r>
    </w:p>
    <w:p w14:paraId="418693F3" w14:textId="77777777" w:rsidR="001E4BDF" w:rsidRPr="001E4BDF" w:rsidRDefault="001E4BDF" w:rsidP="001E4BDF">
      <w:pPr>
        <w:overflowPunct/>
        <w:autoSpaceDE/>
        <w:autoSpaceDN/>
        <w:adjustRightInd/>
        <w:jc w:val="both"/>
        <w:rPr>
          <w:rFonts w:eastAsia="Calibri"/>
          <w:szCs w:val="24"/>
          <w:lang w:eastAsia="en-US"/>
        </w:rPr>
      </w:pPr>
    </w:p>
    <w:p w14:paraId="62E69E74"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Исчерпывающий перечень оснований для отказа в приеме</w:t>
      </w:r>
    </w:p>
    <w:p w14:paraId="4459A56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документов, необходимых для предоставления</w:t>
      </w:r>
    </w:p>
    <w:p w14:paraId="3E2C25E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p w14:paraId="3EB710EB" w14:textId="77777777" w:rsidR="001E4BDF" w:rsidRPr="001E4BDF" w:rsidRDefault="001E4BDF" w:rsidP="001E4BDF">
      <w:pPr>
        <w:overflowPunct/>
        <w:autoSpaceDE/>
        <w:autoSpaceDN/>
        <w:adjustRightInd/>
        <w:jc w:val="both"/>
        <w:rPr>
          <w:rFonts w:eastAsia="Calibri"/>
          <w:szCs w:val="24"/>
          <w:lang w:eastAsia="en-US"/>
        </w:rPr>
      </w:pPr>
    </w:p>
    <w:p w14:paraId="1010E6D5" w14:textId="77777777" w:rsidR="001E4BDF" w:rsidRPr="001E4BDF" w:rsidRDefault="001E4BDF" w:rsidP="001E4BDF">
      <w:pPr>
        <w:overflowPunct/>
        <w:autoSpaceDE/>
        <w:autoSpaceDN/>
        <w:adjustRightInd/>
        <w:jc w:val="both"/>
        <w:rPr>
          <w:rFonts w:eastAsia="Calibri"/>
          <w:szCs w:val="24"/>
          <w:lang w:eastAsia="en-US"/>
        </w:rPr>
      </w:pPr>
      <w:bookmarkStart w:id="17" w:name="P219"/>
      <w:bookmarkEnd w:id="17"/>
      <w:r w:rsidRPr="001E4BDF">
        <w:rPr>
          <w:rFonts w:eastAsia="Calibri"/>
          <w:szCs w:val="24"/>
          <w:lang w:eastAsia="en-US"/>
        </w:rPr>
        <w:t xml:space="preserve">2.13. Исчерпывающий перечень оснований для отказа в приеме документов, указанных в </w:t>
      </w:r>
      <w:hyperlink w:anchor="P169">
        <w:r w:rsidRPr="001E4BDF">
          <w:rPr>
            <w:rFonts w:eastAsia="Calibri"/>
            <w:szCs w:val="24"/>
            <w:lang w:eastAsia="en-US"/>
          </w:rPr>
          <w:t>пункте 2.8</w:t>
        </w:r>
      </w:hyperlink>
      <w:r w:rsidRPr="001E4BDF">
        <w:rPr>
          <w:rFonts w:eastAsia="Calibri"/>
          <w:szCs w:val="24"/>
          <w:lang w:eastAsia="en-US"/>
        </w:rPr>
        <w:t xml:space="preserve"> настоящего Административного регламента, в том числе представленных в электронной форме:</w:t>
      </w:r>
    </w:p>
    <w:p w14:paraId="73743C96" w14:textId="77777777" w:rsidR="001E4BDF" w:rsidRPr="001E4BDF" w:rsidRDefault="001E4BDF" w:rsidP="001E4BDF">
      <w:pPr>
        <w:overflowPunct/>
        <w:autoSpaceDE/>
        <w:autoSpaceDN/>
        <w:adjustRightInd/>
        <w:spacing w:before="220"/>
        <w:jc w:val="both"/>
        <w:rPr>
          <w:rFonts w:eastAsia="Calibri"/>
          <w:szCs w:val="24"/>
          <w:lang w:eastAsia="en-US"/>
        </w:rPr>
      </w:pPr>
      <w:bookmarkStart w:id="18" w:name="P220"/>
      <w:bookmarkEnd w:id="18"/>
      <w:r w:rsidRPr="001E4BDF">
        <w:rPr>
          <w:rFonts w:eastAsia="Calibri"/>
          <w:szCs w:val="24"/>
          <w:lang w:eastAsia="en-US"/>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D454412" w14:textId="77777777" w:rsidR="001E4BDF" w:rsidRPr="001E4BDF" w:rsidRDefault="001E4BDF" w:rsidP="001E4BDF">
      <w:pPr>
        <w:overflowPunct/>
        <w:autoSpaceDE/>
        <w:autoSpaceDN/>
        <w:adjustRightInd/>
        <w:spacing w:before="220"/>
        <w:jc w:val="both"/>
        <w:rPr>
          <w:rFonts w:eastAsia="Calibri"/>
          <w:szCs w:val="24"/>
          <w:lang w:eastAsia="en-US"/>
        </w:rPr>
      </w:pPr>
      <w:bookmarkStart w:id="19" w:name="P221"/>
      <w:bookmarkEnd w:id="19"/>
      <w:r w:rsidRPr="001E4BDF">
        <w:rPr>
          <w:rFonts w:eastAsia="Calibri"/>
          <w:szCs w:val="24"/>
          <w:lang w:eastAsia="en-U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55150DC" w14:textId="77777777" w:rsidR="001E4BDF" w:rsidRPr="001E4BDF" w:rsidRDefault="001E4BDF" w:rsidP="001E4BDF">
      <w:pPr>
        <w:overflowPunct/>
        <w:autoSpaceDE/>
        <w:autoSpaceDN/>
        <w:adjustRightInd/>
        <w:spacing w:before="220"/>
        <w:jc w:val="both"/>
        <w:rPr>
          <w:rFonts w:eastAsia="Calibri"/>
          <w:szCs w:val="24"/>
          <w:lang w:eastAsia="en-US"/>
        </w:rPr>
      </w:pPr>
      <w:bookmarkStart w:id="20" w:name="P222"/>
      <w:bookmarkEnd w:id="20"/>
      <w:r w:rsidRPr="001E4BDF">
        <w:rPr>
          <w:rFonts w:eastAsia="Calibri"/>
          <w:szCs w:val="24"/>
          <w:lang w:eastAsia="en-US"/>
        </w:rPr>
        <w:t>в) представленные документы содержат подчистки и исправления текста;</w:t>
      </w:r>
    </w:p>
    <w:p w14:paraId="4B97FE75" w14:textId="77777777" w:rsidR="001E4BDF" w:rsidRPr="001E4BDF" w:rsidRDefault="001E4BDF" w:rsidP="001E4BDF">
      <w:pPr>
        <w:overflowPunct/>
        <w:autoSpaceDE/>
        <w:autoSpaceDN/>
        <w:adjustRightInd/>
        <w:spacing w:before="220"/>
        <w:jc w:val="both"/>
        <w:rPr>
          <w:rFonts w:eastAsia="Calibri"/>
          <w:szCs w:val="24"/>
          <w:lang w:eastAsia="en-US"/>
        </w:rPr>
      </w:pPr>
      <w:bookmarkStart w:id="21" w:name="P223"/>
      <w:bookmarkEnd w:id="21"/>
      <w:r w:rsidRPr="001E4BDF">
        <w:rPr>
          <w:rFonts w:eastAsia="Calibri"/>
          <w:szCs w:val="24"/>
          <w:lang w:eastAsia="en-U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109B622" w14:textId="77777777" w:rsidR="001E4BDF" w:rsidRPr="001E4BDF" w:rsidRDefault="001E4BDF" w:rsidP="001E4BDF">
      <w:pPr>
        <w:overflowPunct/>
        <w:autoSpaceDE/>
        <w:autoSpaceDN/>
        <w:adjustRightInd/>
        <w:spacing w:before="220"/>
        <w:jc w:val="both"/>
        <w:rPr>
          <w:rFonts w:eastAsia="Calibri"/>
          <w:szCs w:val="24"/>
          <w:lang w:eastAsia="en-US"/>
        </w:rPr>
      </w:pPr>
      <w:bookmarkStart w:id="22" w:name="P224"/>
      <w:bookmarkEnd w:id="22"/>
      <w:r w:rsidRPr="001E4BDF">
        <w:rPr>
          <w:rFonts w:eastAsia="Calibri"/>
          <w:szCs w:val="24"/>
          <w:lang w:eastAsia="en-US"/>
        </w:rPr>
        <w:t xml:space="preserve">д) уведомление о планируемом строительстве, уведомление об изменении параметров и документы, указанные в </w:t>
      </w:r>
      <w:hyperlink w:anchor="P171">
        <w:r w:rsidRPr="001E4BDF">
          <w:rPr>
            <w:rFonts w:eastAsia="Calibri"/>
            <w:szCs w:val="24"/>
            <w:lang w:eastAsia="en-US"/>
          </w:rPr>
          <w:t>подпунктах "б"</w:t>
        </w:r>
      </w:hyperlink>
      <w:r w:rsidRPr="001E4BDF">
        <w:rPr>
          <w:rFonts w:eastAsia="Calibri"/>
          <w:szCs w:val="24"/>
          <w:lang w:eastAsia="en-US"/>
        </w:rPr>
        <w:t xml:space="preserve"> - </w:t>
      </w:r>
      <w:hyperlink w:anchor="P175">
        <w:r w:rsidRPr="001E4BDF">
          <w:rPr>
            <w:rFonts w:eastAsia="Calibri"/>
            <w:szCs w:val="24"/>
            <w:lang w:eastAsia="en-US"/>
          </w:rPr>
          <w:t>"е" пункта 2.8</w:t>
        </w:r>
      </w:hyperlink>
      <w:r w:rsidRPr="001E4BDF">
        <w:rPr>
          <w:rFonts w:eastAsia="Calibri"/>
          <w:szCs w:val="24"/>
          <w:lang w:eastAsia="en-US"/>
        </w:rPr>
        <w:t xml:space="preserve"> настоящего Административного регламента, представлены в электронной форме с нарушением требований, установленных </w:t>
      </w:r>
      <w:hyperlink w:anchor="P157">
        <w:r w:rsidRPr="001E4BDF">
          <w:rPr>
            <w:rFonts w:eastAsia="Calibri"/>
            <w:szCs w:val="24"/>
            <w:lang w:eastAsia="en-US"/>
          </w:rPr>
          <w:t>пунктами 2.5</w:t>
        </w:r>
      </w:hyperlink>
      <w:r w:rsidRPr="001E4BDF">
        <w:rPr>
          <w:rFonts w:eastAsia="Calibri"/>
          <w:szCs w:val="24"/>
          <w:lang w:eastAsia="en-US"/>
        </w:rPr>
        <w:t xml:space="preserve"> - </w:t>
      </w:r>
      <w:hyperlink w:anchor="P168">
        <w:r w:rsidRPr="001E4BDF">
          <w:rPr>
            <w:rFonts w:eastAsia="Calibri"/>
            <w:szCs w:val="24"/>
            <w:lang w:eastAsia="en-US"/>
          </w:rPr>
          <w:t>2.7</w:t>
        </w:r>
      </w:hyperlink>
      <w:r w:rsidRPr="001E4BDF">
        <w:rPr>
          <w:rFonts w:eastAsia="Calibri"/>
          <w:szCs w:val="24"/>
          <w:lang w:eastAsia="en-US"/>
        </w:rPr>
        <w:t xml:space="preserve"> настоящего Административного регламента;</w:t>
      </w:r>
    </w:p>
    <w:p w14:paraId="0C9CF1D9" w14:textId="77777777" w:rsidR="001E4BDF" w:rsidRPr="001E4BDF" w:rsidRDefault="001E4BDF" w:rsidP="001E4BDF">
      <w:pPr>
        <w:overflowPunct/>
        <w:autoSpaceDE/>
        <w:autoSpaceDN/>
        <w:adjustRightInd/>
        <w:spacing w:before="220"/>
        <w:jc w:val="both"/>
        <w:rPr>
          <w:rFonts w:eastAsia="Calibri"/>
          <w:szCs w:val="24"/>
          <w:lang w:eastAsia="en-US"/>
        </w:rPr>
      </w:pPr>
      <w:bookmarkStart w:id="23" w:name="P225"/>
      <w:bookmarkEnd w:id="23"/>
      <w:r w:rsidRPr="001E4BDF">
        <w:rPr>
          <w:rFonts w:eastAsia="Calibri"/>
          <w:szCs w:val="24"/>
          <w:lang w:eastAsia="en-US"/>
        </w:rPr>
        <w:t xml:space="preserve">е) выявлено несоблюдение установленных </w:t>
      </w:r>
      <w:hyperlink r:id="rId27">
        <w:r w:rsidRPr="001E4BDF">
          <w:rPr>
            <w:rFonts w:eastAsia="Calibri"/>
            <w:szCs w:val="24"/>
            <w:lang w:eastAsia="en-US"/>
          </w:rPr>
          <w:t>статьей 11</w:t>
        </w:r>
      </w:hyperlink>
      <w:r w:rsidRPr="001E4BDF">
        <w:rPr>
          <w:rFonts w:eastAsia="Calibri"/>
          <w:szCs w:val="24"/>
          <w:lang w:eastAsia="en-US"/>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BF6CDD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2.14. </w:t>
      </w:r>
      <w:hyperlink w:anchor="P547">
        <w:r w:rsidRPr="001E4BDF">
          <w:rPr>
            <w:rFonts w:eastAsia="Calibri"/>
            <w:szCs w:val="24"/>
            <w:lang w:eastAsia="en-US"/>
          </w:rPr>
          <w:t>Решение</w:t>
        </w:r>
      </w:hyperlink>
      <w:r w:rsidRPr="001E4BDF">
        <w:rPr>
          <w:rFonts w:eastAsia="Calibri"/>
          <w:szCs w:val="24"/>
          <w:lang w:eastAsia="en-US"/>
        </w:rPr>
        <w:t xml:space="preserve"> об отказе в приеме документов, указанных в </w:t>
      </w:r>
      <w:hyperlink w:anchor="P169">
        <w:r w:rsidRPr="001E4BDF">
          <w:rPr>
            <w:rFonts w:eastAsia="Calibri"/>
            <w:szCs w:val="24"/>
            <w:lang w:eastAsia="en-US"/>
          </w:rPr>
          <w:t>пункте 2.8</w:t>
        </w:r>
      </w:hyperlink>
      <w:r w:rsidRPr="001E4BDF">
        <w:rPr>
          <w:rFonts w:eastAsia="Calibri"/>
          <w:szCs w:val="24"/>
          <w:lang w:eastAsia="en-US"/>
        </w:rPr>
        <w:t xml:space="preserve"> настоящего Административного регламента, оформляется по форме согласно Приложению N 1 к настоящему Административному регламенту.</w:t>
      </w:r>
    </w:p>
    <w:p w14:paraId="4643EAA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2.15. Решение об отказе в приеме документов, указанных в </w:t>
      </w:r>
      <w:hyperlink w:anchor="P169">
        <w:r w:rsidRPr="001E4BDF">
          <w:rPr>
            <w:rFonts w:eastAsia="Calibri"/>
            <w:szCs w:val="24"/>
            <w:lang w:eastAsia="en-US"/>
          </w:rPr>
          <w:t>пункте 2.8</w:t>
        </w:r>
      </w:hyperlink>
      <w:r w:rsidRPr="001E4BDF">
        <w:rPr>
          <w:rFonts w:eastAsia="Calibri"/>
          <w:szCs w:val="24"/>
          <w:lang w:eastAsia="en-US"/>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368CF27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2.16. Отказ в приеме документов, указанных в </w:t>
      </w:r>
      <w:hyperlink w:anchor="P169">
        <w:r w:rsidRPr="001E4BDF">
          <w:rPr>
            <w:rFonts w:eastAsia="Calibri"/>
            <w:szCs w:val="24"/>
            <w:lang w:eastAsia="en-US"/>
          </w:rPr>
          <w:t>пункте 2.8</w:t>
        </w:r>
      </w:hyperlink>
      <w:r w:rsidRPr="001E4BDF">
        <w:rPr>
          <w:rFonts w:eastAsia="Calibri"/>
          <w:szCs w:val="24"/>
          <w:lang w:eastAsia="en-US"/>
        </w:rPr>
        <w:t xml:space="preserve"> настоящего Административного регламента, не препятствует повторному обращению заявителя в Уполномоченный орган.</w:t>
      </w:r>
    </w:p>
    <w:p w14:paraId="583D854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 xml:space="preserve">2.17. В случае отсутствия в уведомлении о планируемом строительстве, уведомлении об изменении параметров сведений, предусмотренных </w:t>
      </w:r>
      <w:hyperlink r:id="rId28">
        <w:r w:rsidRPr="001E4BDF">
          <w:rPr>
            <w:rFonts w:eastAsia="Calibri"/>
            <w:szCs w:val="24"/>
            <w:lang w:eastAsia="en-US"/>
          </w:rPr>
          <w:t>частью 1 статьи 51.1</w:t>
        </w:r>
      </w:hyperlink>
      <w:r w:rsidRPr="001E4BDF">
        <w:rPr>
          <w:rFonts w:eastAsia="Calibri"/>
          <w:szCs w:val="24"/>
          <w:lang w:eastAsia="en-US"/>
        </w:rPr>
        <w:t xml:space="preserve"> Градостроительного кодекса Российской Федерации, или документов, предусмотренных </w:t>
      </w:r>
      <w:hyperlink w:anchor="P172">
        <w:r w:rsidRPr="001E4BDF">
          <w:rPr>
            <w:rFonts w:eastAsia="Calibri"/>
            <w:szCs w:val="24"/>
            <w:lang w:eastAsia="en-US"/>
          </w:rPr>
          <w:t>подпунктами "в"</w:t>
        </w:r>
      </w:hyperlink>
      <w:r w:rsidRPr="001E4BDF">
        <w:rPr>
          <w:rFonts w:eastAsia="Calibri"/>
          <w:szCs w:val="24"/>
          <w:lang w:eastAsia="en-US"/>
        </w:rPr>
        <w:t xml:space="preserve">, </w:t>
      </w:r>
      <w:hyperlink w:anchor="P174">
        <w:r w:rsidRPr="001E4BDF">
          <w:rPr>
            <w:rFonts w:eastAsia="Calibri"/>
            <w:szCs w:val="24"/>
            <w:lang w:eastAsia="en-US"/>
          </w:rPr>
          <w:t>"д"</w:t>
        </w:r>
      </w:hyperlink>
      <w:r w:rsidRPr="001E4BDF">
        <w:rPr>
          <w:rFonts w:eastAsia="Calibri"/>
          <w:szCs w:val="24"/>
          <w:lang w:eastAsia="en-US"/>
        </w:rPr>
        <w:t xml:space="preserve"> и </w:t>
      </w:r>
      <w:hyperlink w:anchor="P175">
        <w:r w:rsidRPr="001E4BDF">
          <w:rPr>
            <w:rFonts w:eastAsia="Calibri"/>
            <w:szCs w:val="24"/>
            <w:lang w:eastAsia="en-US"/>
          </w:rPr>
          <w:t>"е" пункта 2.8</w:t>
        </w:r>
      </w:hyperlink>
      <w:r w:rsidRPr="001E4BDF">
        <w:rPr>
          <w:rFonts w:eastAsia="Calibri"/>
          <w:szCs w:val="24"/>
          <w:lang w:eastAsia="en-US"/>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4B2E1542" w14:textId="77777777" w:rsidR="001E4BDF" w:rsidRPr="001E4BDF" w:rsidRDefault="001E4BDF" w:rsidP="001E4BDF">
      <w:pPr>
        <w:overflowPunct/>
        <w:autoSpaceDE/>
        <w:autoSpaceDN/>
        <w:adjustRightInd/>
        <w:jc w:val="both"/>
        <w:rPr>
          <w:rFonts w:eastAsia="Calibri"/>
          <w:szCs w:val="24"/>
          <w:lang w:eastAsia="en-US"/>
        </w:rPr>
      </w:pPr>
    </w:p>
    <w:p w14:paraId="41F26E7A"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Описание результата предоставления муниципальной услуги</w:t>
      </w:r>
    </w:p>
    <w:p w14:paraId="0C850E92" w14:textId="77777777" w:rsidR="001E4BDF" w:rsidRPr="001E4BDF" w:rsidRDefault="001E4BDF" w:rsidP="001E4BDF">
      <w:pPr>
        <w:overflowPunct/>
        <w:autoSpaceDE/>
        <w:autoSpaceDN/>
        <w:adjustRightInd/>
        <w:jc w:val="both"/>
        <w:rPr>
          <w:rFonts w:eastAsia="Calibri"/>
          <w:szCs w:val="24"/>
          <w:lang w:eastAsia="en-US"/>
        </w:rPr>
      </w:pPr>
    </w:p>
    <w:p w14:paraId="678CBF1E" w14:textId="77777777" w:rsidR="001E4BDF" w:rsidRPr="001E4BDF" w:rsidRDefault="001E4BDF" w:rsidP="001E4BDF">
      <w:pPr>
        <w:overflowPunct/>
        <w:autoSpaceDE/>
        <w:autoSpaceDN/>
        <w:adjustRightInd/>
        <w:jc w:val="both"/>
        <w:rPr>
          <w:rFonts w:eastAsia="Calibri"/>
          <w:szCs w:val="24"/>
          <w:lang w:eastAsia="en-US"/>
        </w:rPr>
      </w:pPr>
      <w:bookmarkStart w:id="24" w:name="P233"/>
      <w:bookmarkEnd w:id="24"/>
      <w:r w:rsidRPr="001E4BDF">
        <w:rPr>
          <w:rFonts w:eastAsia="Calibri"/>
          <w:szCs w:val="24"/>
          <w:lang w:eastAsia="en-US"/>
        </w:rPr>
        <w:t>2.18. Результатом предоставления услуги является:</w:t>
      </w:r>
    </w:p>
    <w:p w14:paraId="1D8CD81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3F49A272" w14:textId="77777777" w:rsidR="001E4BDF" w:rsidRPr="001E4BDF" w:rsidRDefault="001E4BDF" w:rsidP="001E4BDF">
      <w:pPr>
        <w:overflowPunct/>
        <w:autoSpaceDE/>
        <w:autoSpaceDN/>
        <w:adjustRightInd/>
        <w:spacing w:before="220"/>
        <w:jc w:val="both"/>
        <w:rPr>
          <w:rFonts w:eastAsia="Calibri"/>
          <w:szCs w:val="24"/>
          <w:lang w:eastAsia="en-US"/>
        </w:rPr>
      </w:pPr>
      <w:bookmarkStart w:id="25" w:name="P235"/>
      <w:bookmarkEnd w:id="25"/>
      <w:r w:rsidRPr="001E4BDF">
        <w:rPr>
          <w:rFonts w:eastAsia="Calibri"/>
          <w:szCs w:val="24"/>
          <w:lang w:eastAsia="en-US"/>
        </w:rPr>
        <w:t xml:space="preserve">б) уведомление о несоответствии в случае наличия оснований, указанных в </w:t>
      </w:r>
      <w:hyperlink w:anchor="P237">
        <w:r w:rsidRPr="001E4BDF">
          <w:rPr>
            <w:rFonts w:eastAsia="Calibri"/>
            <w:szCs w:val="24"/>
            <w:lang w:eastAsia="en-US"/>
          </w:rPr>
          <w:t>пункте 2.20</w:t>
        </w:r>
      </w:hyperlink>
      <w:r w:rsidRPr="001E4BDF">
        <w:rPr>
          <w:rFonts w:eastAsia="Calibri"/>
          <w:szCs w:val="24"/>
          <w:lang w:eastAsia="en-US"/>
        </w:rPr>
        <w:t xml:space="preserve"> настоящего Административного регламента.</w:t>
      </w:r>
    </w:p>
    <w:p w14:paraId="06E9D7F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0DFAF0" w14:textId="77777777" w:rsidR="001E4BDF" w:rsidRPr="001E4BDF" w:rsidRDefault="001E4BDF" w:rsidP="001E4BDF">
      <w:pPr>
        <w:overflowPunct/>
        <w:autoSpaceDE/>
        <w:autoSpaceDN/>
        <w:adjustRightInd/>
        <w:spacing w:before="220"/>
        <w:jc w:val="both"/>
        <w:rPr>
          <w:rFonts w:eastAsia="Calibri"/>
          <w:szCs w:val="24"/>
          <w:lang w:eastAsia="en-US"/>
        </w:rPr>
      </w:pPr>
      <w:bookmarkStart w:id="26" w:name="P237"/>
      <w:bookmarkEnd w:id="26"/>
      <w:r w:rsidRPr="001E4BDF">
        <w:rPr>
          <w:rFonts w:eastAsia="Calibri"/>
          <w:szCs w:val="24"/>
          <w:lang w:eastAsia="en-US"/>
        </w:rPr>
        <w:t>2.20. Исчерпывающий перечень оснований для направления заявителю уведомления о несоответствии:</w:t>
      </w:r>
    </w:p>
    <w:p w14:paraId="3760A07B" w14:textId="77777777" w:rsidR="001E4BDF" w:rsidRPr="001E4BDF" w:rsidRDefault="001E4BDF" w:rsidP="001E4BDF">
      <w:pPr>
        <w:overflowPunct/>
        <w:autoSpaceDE/>
        <w:autoSpaceDN/>
        <w:adjustRightInd/>
        <w:spacing w:before="220"/>
        <w:jc w:val="both"/>
        <w:rPr>
          <w:rFonts w:eastAsia="Calibri"/>
          <w:szCs w:val="24"/>
          <w:lang w:eastAsia="en-US"/>
        </w:rPr>
      </w:pPr>
      <w:bookmarkStart w:id="27" w:name="P238"/>
      <w:bookmarkEnd w:id="27"/>
      <w:r w:rsidRPr="001E4BDF">
        <w:rPr>
          <w:rFonts w:eastAsia="Calibri"/>
          <w:szCs w:val="24"/>
          <w:lang w:eastAsia="en-US"/>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9">
        <w:r w:rsidRPr="001E4BDF">
          <w:rPr>
            <w:rFonts w:eastAsia="Calibri"/>
            <w:szCs w:val="24"/>
            <w:lang w:eastAsia="en-US"/>
          </w:rPr>
          <w:t>кодексом</w:t>
        </w:r>
      </w:hyperlink>
      <w:r w:rsidRPr="001E4BDF">
        <w:rPr>
          <w:rFonts w:eastAsia="Calibri"/>
          <w:szCs w:val="24"/>
          <w:lang w:eastAsia="en-US"/>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0F9599D" w14:textId="77777777" w:rsidR="001E4BDF" w:rsidRPr="001E4BDF" w:rsidRDefault="001E4BDF" w:rsidP="001E4BDF">
      <w:pPr>
        <w:overflowPunct/>
        <w:autoSpaceDE/>
        <w:autoSpaceDN/>
        <w:adjustRightInd/>
        <w:spacing w:before="220"/>
        <w:jc w:val="both"/>
        <w:rPr>
          <w:rFonts w:eastAsia="Calibri"/>
          <w:szCs w:val="24"/>
          <w:lang w:eastAsia="en-US"/>
        </w:rPr>
      </w:pPr>
      <w:bookmarkStart w:id="28" w:name="P239"/>
      <w:bookmarkEnd w:id="28"/>
      <w:r w:rsidRPr="001E4BDF">
        <w:rPr>
          <w:rFonts w:eastAsia="Calibri"/>
          <w:szCs w:val="24"/>
          <w:lang w:eastAsia="en-U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8EFA816" w14:textId="77777777" w:rsidR="001E4BDF" w:rsidRPr="001E4BDF" w:rsidRDefault="001E4BDF" w:rsidP="001E4BDF">
      <w:pPr>
        <w:overflowPunct/>
        <w:autoSpaceDE/>
        <w:autoSpaceDN/>
        <w:adjustRightInd/>
        <w:spacing w:before="220"/>
        <w:jc w:val="both"/>
        <w:rPr>
          <w:rFonts w:eastAsia="Calibri"/>
          <w:szCs w:val="24"/>
          <w:lang w:eastAsia="en-US"/>
        </w:rPr>
      </w:pPr>
      <w:bookmarkStart w:id="29" w:name="P240"/>
      <w:bookmarkEnd w:id="29"/>
      <w:r w:rsidRPr="001E4BDF">
        <w:rPr>
          <w:rFonts w:eastAsia="Calibri"/>
          <w:szCs w:val="24"/>
          <w:lang w:eastAsia="en-US"/>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D103BD8" w14:textId="77777777" w:rsidR="001E4BDF" w:rsidRPr="001E4BDF" w:rsidRDefault="001E4BDF" w:rsidP="001E4BDF">
      <w:pPr>
        <w:overflowPunct/>
        <w:autoSpaceDE/>
        <w:autoSpaceDN/>
        <w:adjustRightInd/>
        <w:spacing w:before="220"/>
        <w:jc w:val="both"/>
        <w:rPr>
          <w:rFonts w:eastAsia="Calibri"/>
          <w:szCs w:val="24"/>
          <w:lang w:eastAsia="en-US"/>
        </w:rPr>
      </w:pPr>
      <w:bookmarkStart w:id="30" w:name="P241"/>
      <w:bookmarkEnd w:id="30"/>
      <w:r w:rsidRPr="001E4BDF">
        <w:rPr>
          <w:rFonts w:eastAsia="Calibri"/>
          <w:szCs w:val="24"/>
          <w:lang w:eastAsia="en-US"/>
        </w:rPr>
        <w:t xml:space="preserve">г) в срок, указанный в </w:t>
      </w:r>
      <w:hyperlink r:id="rId30">
        <w:r w:rsidRPr="001E4BDF">
          <w:rPr>
            <w:rFonts w:eastAsia="Calibri"/>
            <w:szCs w:val="24"/>
            <w:lang w:eastAsia="en-US"/>
          </w:rPr>
          <w:t>части 9 статьи 51.1</w:t>
        </w:r>
      </w:hyperlink>
      <w:r w:rsidRPr="001E4BDF">
        <w:rPr>
          <w:rFonts w:eastAsia="Calibri"/>
          <w:szCs w:val="24"/>
          <w:lang w:eastAsia="en-U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1E4BDF">
        <w:rPr>
          <w:rFonts w:eastAsia="Calibri"/>
          <w:szCs w:val="24"/>
          <w:lang w:eastAsia="en-US"/>
        </w:rPr>
        <w:lastRenderedPageBreak/>
        <w:t>территориальной зоне, расположенной в границах территории исторического поселения федерального или регионального значения.</w:t>
      </w:r>
    </w:p>
    <w:p w14:paraId="62D49DDD" w14:textId="77777777" w:rsidR="001E4BDF" w:rsidRPr="001E4BDF" w:rsidRDefault="001E4BDF" w:rsidP="001E4BDF">
      <w:pPr>
        <w:overflowPunct/>
        <w:autoSpaceDE/>
        <w:autoSpaceDN/>
        <w:adjustRightInd/>
        <w:spacing w:before="220"/>
        <w:jc w:val="both"/>
        <w:rPr>
          <w:rFonts w:eastAsia="Calibri"/>
          <w:szCs w:val="24"/>
          <w:lang w:eastAsia="en-US"/>
        </w:rPr>
      </w:pPr>
      <w:bookmarkStart w:id="31" w:name="P242"/>
      <w:bookmarkEnd w:id="31"/>
      <w:r w:rsidRPr="001E4BDF">
        <w:rPr>
          <w:rFonts w:eastAsia="Calibri"/>
          <w:szCs w:val="24"/>
          <w:lang w:eastAsia="en-US"/>
        </w:rPr>
        <w:t xml:space="preserve">2.21. Результат предоставления услуги, указанный в </w:t>
      </w:r>
      <w:hyperlink w:anchor="P233">
        <w:r w:rsidRPr="001E4BDF">
          <w:rPr>
            <w:rFonts w:eastAsia="Calibri"/>
            <w:szCs w:val="24"/>
            <w:lang w:eastAsia="en-US"/>
          </w:rPr>
          <w:t>пункте 2.18</w:t>
        </w:r>
      </w:hyperlink>
      <w:r w:rsidRPr="001E4BDF">
        <w:rPr>
          <w:rFonts w:eastAsia="Calibri"/>
          <w:szCs w:val="24"/>
          <w:lang w:eastAsia="en-US"/>
        </w:rPr>
        <w:t xml:space="preserve"> настоящего Административного регламента:</w:t>
      </w:r>
    </w:p>
    <w:p w14:paraId="11B923A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069A1EA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197BE98" w14:textId="77777777" w:rsidR="001E4BDF" w:rsidRPr="001E4BDF" w:rsidRDefault="001E4BDF" w:rsidP="001E4BDF">
      <w:pPr>
        <w:overflowPunct/>
        <w:autoSpaceDE/>
        <w:autoSpaceDN/>
        <w:adjustRightInd/>
        <w:jc w:val="both"/>
        <w:rPr>
          <w:rFonts w:eastAsia="Calibri"/>
          <w:szCs w:val="24"/>
          <w:lang w:eastAsia="en-US"/>
        </w:rPr>
      </w:pPr>
    </w:p>
    <w:p w14:paraId="1577AEB4"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Порядок, размер и основания взимания государственной</w:t>
      </w:r>
    </w:p>
    <w:p w14:paraId="2B75EEE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пошлины или иной оплаты, взимаемой за предоставление</w:t>
      </w:r>
    </w:p>
    <w:p w14:paraId="665BFB7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p w14:paraId="71CC2B93" w14:textId="77777777" w:rsidR="001E4BDF" w:rsidRPr="001E4BDF" w:rsidRDefault="001E4BDF" w:rsidP="001E4BDF">
      <w:pPr>
        <w:overflowPunct/>
        <w:autoSpaceDE/>
        <w:autoSpaceDN/>
        <w:adjustRightInd/>
        <w:jc w:val="both"/>
        <w:rPr>
          <w:rFonts w:eastAsia="Calibri"/>
          <w:szCs w:val="24"/>
          <w:lang w:eastAsia="en-US"/>
        </w:rPr>
      </w:pPr>
    </w:p>
    <w:p w14:paraId="40B08A95"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2.22. Предоставление услуги осуществляется без взимания платы.</w:t>
      </w:r>
    </w:p>
    <w:p w14:paraId="4FC14A6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4550F85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47">
        <w:r w:rsidRPr="001E4BDF">
          <w:rPr>
            <w:rFonts w:eastAsia="Calibri"/>
            <w:szCs w:val="24"/>
            <w:lang w:eastAsia="en-US"/>
          </w:rPr>
          <w:t>подпункте "б" пункта 2.4</w:t>
        </w:r>
      </w:hyperlink>
      <w:r w:rsidRPr="001E4BDF">
        <w:rPr>
          <w:rFonts w:eastAsia="Calibri"/>
          <w:szCs w:val="24"/>
          <w:lang w:eastAsia="en-US"/>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E53D2A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0C65C7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в электронной форме посредством электронной почты.</w:t>
      </w:r>
    </w:p>
    <w:p w14:paraId="54D51ED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F0DC68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2.24. Результат предоставления услуги (его копия или сведения, содержащиеся в нем):</w:t>
      </w:r>
    </w:p>
    <w:p w14:paraId="1E85D78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0FA914A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 xml:space="preserve">б) предусмотренный </w:t>
      </w:r>
      <w:hyperlink w:anchor="P235">
        <w:r w:rsidRPr="001E4BDF">
          <w:rPr>
            <w:rFonts w:eastAsia="Calibri"/>
            <w:szCs w:val="24"/>
            <w:lang w:eastAsia="en-US"/>
          </w:rPr>
          <w:t>подпунктом "б" пункта 2.18</w:t>
        </w:r>
      </w:hyperlink>
      <w:r w:rsidRPr="001E4BDF">
        <w:rPr>
          <w:rFonts w:eastAsia="Calibri"/>
          <w:szCs w:val="24"/>
          <w:lang w:eastAsia="en-US"/>
        </w:rPr>
        <w:t xml:space="preserve"> настоящего Административного регламента, подлежит направлению в сроки, установленные </w:t>
      </w:r>
      <w:hyperlink w:anchor="P205">
        <w:r w:rsidRPr="001E4BDF">
          <w:rPr>
            <w:rFonts w:eastAsia="Calibri"/>
            <w:szCs w:val="24"/>
            <w:lang w:eastAsia="en-US"/>
          </w:rPr>
          <w:t>пунктом 2.11</w:t>
        </w:r>
      </w:hyperlink>
      <w:r w:rsidRPr="001E4BDF">
        <w:rPr>
          <w:rFonts w:eastAsia="Calibri"/>
          <w:szCs w:val="24"/>
          <w:lang w:eastAsia="en-US"/>
        </w:rPr>
        <w:t xml:space="preserve"> настоящего Административного регламента для предоставления услуги:</w:t>
      </w:r>
    </w:p>
    <w:p w14:paraId="648A2BA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38">
        <w:r w:rsidRPr="001E4BDF">
          <w:rPr>
            <w:rFonts w:eastAsia="Calibri"/>
            <w:szCs w:val="24"/>
            <w:lang w:eastAsia="en-US"/>
          </w:rPr>
          <w:t>подпунктом "а" пункта 2.20</w:t>
        </w:r>
      </w:hyperlink>
      <w:r w:rsidRPr="001E4BDF">
        <w:rPr>
          <w:rFonts w:eastAsia="Calibri"/>
          <w:szCs w:val="24"/>
          <w:lang w:eastAsia="en-US"/>
        </w:rPr>
        <w:t xml:space="preserve"> настоящего Административного регламента;</w:t>
      </w:r>
    </w:p>
    <w:p w14:paraId="23B8749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39">
        <w:r w:rsidRPr="001E4BDF">
          <w:rPr>
            <w:rFonts w:eastAsia="Calibri"/>
            <w:szCs w:val="24"/>
            <w:lang w:eastAsia="en-US"/>
          </w:rPr>
          <w:t>подпунктами "б"</w:t>
        </w:r>
      </w:hyperlink>
      <w:r w:rsidRPr="001E4BDF">
        <w:rPr>
          <w:rFonts w:eastAsia="Calibri"/>
          <w:szCs w:val="24"/>
          <w:lang w:eastAsia="en-US"/>
        </w:rPr>
        <w:t xml:space="preserve"> и </w:t>
      </w:r>
      <w:hyperlink w:anchor="P240">
        <w:r w:rsidRPr="001E4BDF">
          <w:rPr>
            <w:rFonts w:eastAsia="Calibri"/>
            <w:szCs w:val="24"/>
            <w:lang w:eastAsia="en-US"/>
          </w:rPr>
          <w:t>"в" пункта 2.20</w:t>
        </w:r>
      </w:hyperlink>
      <w:r w:rsidRPr="001E4BDF">
        <w:rPr>
          <w:rFonts w:eastAsia="Calibri"/>
          <w:szCs w:val="24"/>
          <w:lang w:eastAsia="en-US"/>
        </w:rPr>
        <w:t xml:space="preserve"> настоящего Административного регламента;</w:t>
      </w:r>
    </w:p>
    <w:p w14:paraId="765E7C8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41">
        <w:r w:rsidRPr="001E4BDF">
          <w:rPr>
            <w:rFonts w:eastAsia="Calibri"/>
            <w:szCs w:val="24"/>
            <w:lang w:eastAsia="en-US"/>
          </w:rPr>
          <w:t>подпунктом "г" пункта 2.20</w:t>
        </w:r>
      </w:hyperlink>
      <w:r w:rsidRPr="001E4BDF">
        <w:rPr>
          <w:rFonts w:eastAsia="Calibri"/>
          <w:szCs w:val="24"/>
          <w:lang w:eastAsia="en-US"/>
        </w:rPr>
        <w:t xml:space="preserve"> настоящего Административного регламента.</w:t>
      </w:r>
    </w:p>
    <w:p w14:paraId="21DD4567" w14:textId="77777777" w:rsidR="001E4BDF" w:rsidRPr="001E4BDF" w:rsidRDefault="001E4BDF" w:rsidP="001E4BDF">
      <w:pPr>
        <w:overflowPunct/>
        <w:autoSpaceDE/>
        <w:autoSpaceDN/>
        <w:adjustRightInd/>
        <w:jc w:val="both"/>
        <w:rPr>
          <w:rFonts w:eastAsia="Calibri"/>
          <w:szCs w:val="24"/>
          <w:lang w:eastAsia="en-US"/>
        </w:rPr>
      </w:pPr>
    </w:p>
    <w:p w14:paraId="40BC56F6"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Порядок исправления допущенных опечаток и ошибок в выданных</w:t>
      </w:r>
    </w:p>
    <w:p w14:paraId="1460ED5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результате предоставления муниципальной услуги документах</w:t>
      </w:r>
    </w:p>
    <w:p w14:paraId="657DF181" w14:textId="77777777" w:rsidR="001E4BDF" w:rsidRPr="001E4BDF" w:rsidRDefault="001E4BDF" w:rsidP="001E4BDF">
      <w:pPr>
        <w:overflowPunct/>
        <w:autoSpaceDE/>
        <w:autoSpaceDN/>
        <w:adjustRightInd/>
        <w:jc w:val="both"/>
        <w:rPr>
          <w:rFonts w:eastAsia="Calibri"/>
          <w:szCs w:val="24"/>
          <w:lang w:eastAsia="en-US"/>
        </w:rPr>
      </w:pPr>
    </w:p>
    <w:p w14:paraId="2BA6C5F8"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2.25. Порядок исправления допущенных опечаток и ошибок в уведомлении о соответствии, уведомлении о несоответствии.</w:t>
      </w:r>
    </w:p>
    <w:p w14:paraId="3805885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Заявитель вправе обратиться в Уполномоченный орган с </w:t>
      </w:r>
      <w:hyperlink w:anchor="P596">
        <w:r w:rsidRPr="001E4BDF">
          <w:rPr>
            <w:rFonts w:eastAsia="Calibri"/>
            <w:szCs w:val="24"/>
            <w:lang w:eastAsia="en-US"/>
          </w:rPr>
          <w:t>заявлением</w:t>
        </w:r>
      </w:hyperlink>
      <w:r w:rsidRPr="001E4BDF">
        <w:rPr>
          <w:rFonts w:eastAsia="Calibri"/>
          <w:szCs w:val="24"/>
          <w:lang w:eastAsia="en-US"/>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42">
        <w:r w:rsidRPr="001E4BDF">
          <w:rPr>
            <w:rFonts w:eastAsia="Calibri"/>
            <w:szCs w:val="24"/>
            <w:lang w:eastAsia="en-US"/>
          </w:rPr>
          <w:t>пунктами 2.4</w:t>
        </w:r>
      </w:hyperlink>
      <w:r w:rsidRPr="001E4BDF">
        <w:rPr>
          <w:rFonts w:eastAsia="Calibri"/>
          <w:szCs w:val="24"/>
          <w:lang w:eastAsia="en-US"/>
        </w:rPr>
        <w:t xml:space="preserve"> - </w:t>
      </w:r>
      <w:hyperlink w:anchor="P168">
        <w:r w:rsidRPr="001E4BDF">
          <w:rPr>
            <w:rFonts w:eastAsia="Calibri"/>
            <w:szCs w:val="24"/>
            <w:lang w:eastAsia="en-US"/>
          </w:rPr>
          <w:t>2.7</w:t>
        </w:r>
      </w:hyperlink>
      <w:r w:rsidRPr="001E4BDF">
        <w:rPr>
          <w:rFonts w:eastAsia="Calibri"/>
          <w:szCs w:val="24"/>
          <w:lang w:eastAsia="en-US"/>
        </w:rPr>
        <w:t xml:space="preserve">, </w:t>
      </w:r>
      <w:hyperlink w:anchor="P194">
        <w:r w:rsidRPr="001E4BDF">
          <w:rPr>
            <w:rFonts w:eastAsia="Calibri"/>
            <w:szCs w:val="24"/>
            <w:lang w:eastAsia="en-US"/>
          </w:rPr>
          <w:t>2.10</w:t>
        </w:r>
      </w:hyperlink>
      <w:r w:rsidRPr="001E4BDF">
        <w:rPr>
          <w:rFonts w:eastAsia="Calibri"/>
          <w:szCs w:val="24"/>
          <w:lang w:eastAsia="en-US"/>
        </w:rPr>
        <w:t xml:space="preserve"> настоящего Административного регламента.</w:t>
      </w:r>
    </w:p>
    <w:p w14:paraId="474C7C3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1">
        <w:r w:rsidRPr="001E4BDF">
          <w:rPr>
            <w:rFonts w:eastAsia="Calibri"/>
            <w:szCs w:val="24"/>
            <w:lang w:eastAsia="en-US"/>
          </w:rPr>
          <w:t>кодекса</w:t>
        </w:r>
      </w:hyperlink>
      <w:r w:rsidRPr="001E4BDF">
        <w:rPr>
          <w:rFonts w:eastAsia="Calibri"/>
          <w:szCs w:val="24"/>
          <w:lang w:eastAsia="en-US"/>
        </w:rPr>
        <w:t xml:space="preserve">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w:t>
      </w:r>
      <w:hyperlink w:anchor="P692">
        <w:r w:rsidRPr="001E4BDF">
          <w:rPr>
            <w:rFonts w:eastAsia="Calibri"/>
            <w:szCs w:val="24"/>
            <w:lang w:eastAsia="en-US"/>
          </w:rPr>
          <w:t>решение</w:t>
        </w:r>
      </w:hyperlink>
      <w:r w:rsidRPr="001E4BDF">
        <w:rPr>
          <w:rFonts w:eastAsia="Calibri"/>
          <w:szCs w:val="24"/>
          <w:lang w:eastAsia="en-US"/>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42">
        <w:r w:rsidRPr="001E4BDF">
          <w:rPr>
            <w:rFonts w:eastAsia="Calibri"/>
            <w:szCs w:val="24"/>
            <w:lang w:eastAsia="en-US"/>
          </w:rPr>
          <w:t>пунктом 2.21</w:t>
        </w:r>
      </w:hyperlink>
      <w:r w:rsidRPr="001E4BDF">
        <w:rPr>
          <w:rFonts w:eastAsia="Calibri"/>
          <w:szCs w:val="24"/>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C4671E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158C3A35" w14:textId="77777777" w:rsidR="001E4BDF" w:rsidRPr="001E4BDF" w:rsidRDefault="001E4BDF" w:rsidP="001E4BDF">
      <w:pPr>
        <w:overflowPunct/>
        <w:autoSpaceDE/>
        <w:autoSpaceDN/>
        <w:adjustRightInd/>
        <w:spacing w:before="220"/>
        <w:jc w:val="both"/>
        <w:rPr>
          <w:rFonts w:eastAsia="Calibri"/>
          <w:szCs w:val="24"/>
          <w:lang w:eastAsia="en-US"/>
        </w:rPr>
      </w:pPr>
      <w:bookmarkStart w:id="32" w:name="P270"/>
      <w:bookmarkEnd w:id="32"/>
      <w:r w:rsidRPr="001E4BDF">
        <w:rPr>
          <w:rFonts w:eastAsia="Calibri"/>
          <w:szCs w:val="24"/>
          <w:lang w:eastAsia="en-US"/>
        </w:rPr>
        <w:t xml:space="preserve">а) несоответствие заявителя кругу лиц, указанных в </w:t>
      </w:r>
      <w:hyperlink w:anchor="P114">
        <w:r w:rsidRPr="001E4BDF">
          <w:rPr>
            <w:rFonts w:eastAsia="Calibri"/>
            <w:szCs w:val="24"/>
            <w:lang w:eastAsia="en-US"/>
          </w:rPr>
          <w:t>пункте 2.2</w:t>
        </w:r>
      </w:hyperlink>
      <w:r w:rsidRPr="001E4BDF">
        <w:rPr>
          <w:rFonts w:eastAsia="Calibri"/>
          <w:szCs w:val="24"/>
          <w:lang w:eastAsia="en-US"/>
        </w:rPr>
        <w:t xml:space="preserve"> настоящего Административного регламента;</w:t>
      </w:r>
    </w:p>
    <w:p w14:paraId="3FA1B8D4" w14:textId="77777777" w:rsidR="001E4BDF" w:rsidRPr="001E4BDF" w:rsidRDefault="001E4BDF" w:rsidP="001E4BDF">
      <w:pPr>
        <w:overflowPunct/>
        <w:autoSpaceDE/>
        <w:autoSpaceDN/>
        <w:adjustRightInd/>
        <w:spacing w:before="220"/>
        <w:jc w:val="both"/>
        <w:rPr>
          <w:rFonts w:eastAsia="Calibri"/>
          <w:szCs w:val="24"/>
          <w:lang w:eastAsia="en-US"/>
        </w:rPr>
      </w:pPr>
      <w:bookmarkStart w:id="33" w:name="P271"/>
      <w:bookmarkEnd w:id="33"/>
      <w:r w:rsidRPr="001E4BDF">
        <w:rPr>
          <w:rFonts w:eastAsia="Calibri"/>
          <w:szCs w:val="24"/>
          <w:lang w:eastAsia="en-US"/>
        </w:rPr>
        <w:t>б) отсутствие факта допущения опечаток и ошибок в уведомлении о соответствии, уведомлении о несоответствии.</w:t>
      </w:r>
    </w:p>
    <w:p w14:paraId="3A3C71F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2.27. Порядок выдачи дубликата уведомления о соответствии, уведомления о несоответствии.</w:t>
      </w:r>
    </w:p>
    <w:p w14:paraId="3BEDA9A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Заявитель вправе обратиться в Уполномоченный орган с </w:t>
      </w:r>
      <w:hyperlink w:anchor="P736">
        <w:r w:rsidRPr="001E4BDF">
          <w:rPr>
            <w:rFonts w:eastAsia="Calibri"/>
            <w:szCs w:val="24"/>
            <w:lang w:eastAsia="en-US"/>
          </w:rPr>
          <w:t>заявлением</w:t>
        </w:r>
      </w:hyperlink>
      <w:r w:rsidRPr="001E4BDF">
        <w:rPr>
          <w:rFonts w:eastAsia="Calibri"/>
          <w:szCs w:val="24"/>
          <w:lang w:eastAsia="en-US"/>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42">
        <w:r w:rsidRPr="001E4BDF">
          <w:rPr>
            <w:rFonts w:eastAsia="Calibri"/>
            <w:szCs w:val="24"/>
            <w:lang w:eastAsia="en-US"/>
          </w:rPr>
          <w:t>пунктами 2.4</w:t>
        </w:r>
      </w:hyperlink>
      <w:r w:rsidRPr="001E4BDF">
        <w:rPr>
          <w:rFonts w:eastAsia="Calibri"/>
          <w:szCs w:val="24"/>
          <w:lang w:eastAsia="en-US"/>
        </w:rPr>
        <w:t xml:space="preserve"> - </w:t>
      </w:r>
      <w:hyperlink w:anchor="P168">
        <w:r w:rsidRPr="001E4BDF">
          <w:rPr>
            <w:rFonts w:eastAsia="Calibri"/>
            <w:szCs w:val="24"/>
            <w:lang w:eastAsia="en-US"/>
          </w:rPr>
          <w:t>2.7</w:t>
        </w:r>
      </w:hyperlink>
      <w:r w:rsidRPr="001E4BDF">
        <w:rPr>
          <w:rFonts w:eastAsia="Calibri"/>
          <w:szCs w:val="24"/>
          <w:lang w:eastAsia="en-US"/>
        </w:rPr>
        <w:t xml:space="preserve">, </w:t>
      </w:r>
      <w:hyperlink w:anchor="P194">
        <w:r w:rsidRPr="001E4BDF">
          <w:rPr>
            <w:rFonts w:eastAsia="Calibri"/>
            <w:szCs w:val="24"/>
            <w:lang w:eastAsia="en-US"/>
          </w:rPr>
          <w:t>2.10</w:t>
        </w:r>
      </w:hyperlink>
      <w:r w:rsidRPr="001E4BDF">
        <w:rPr>
          <w:rFonts w:eastAsia="Calibri"/>
          <w:szCs w:val="24"/>
          <w:lang w:eastAsia="en-US"/>
        </w:rPr>
        <w:t xml:space="preserve"> настоящего Административного регламента.</w:t>
      </w:r>
    </w:p>
    <w:p w14:paraId="2791AAE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76">
        <w:r w:rsidRPr="001E4BDF">
          <w:rPr>
            <w:rFonts w:eastAsia="Calibri"/>
            <w:szCs w:val="24"/>
            <w:lang w:eastAsia="en-US"/>
          </w:rPr>
          <w:t>пунктом 2.28</w:t>
        </w:r>
      </w:hyperlink>
      <w:r w:rsidRPr="001E4BDF">
        <w:rPr>
          <w:rFonts w:eastAsia="Calibri"/>
          <w:szCs w:val="24"/>
          <w:lang w:eastAsia="en-US"/>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1A5748B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Дубликат уведомления о соответствии, уведомления о несоответствии либо </w:t>
      </w:r>
      <w:hyperlink w:anchor="P822">
        <w:r w:rsidRPr="001E4BDF">
          <w:rPr>
            <w:rFonts w:eastAsia="Calibri"/>
            <w:szCs w:val="24"/>
            <w:lang w:eastAsia="en-US"/>
          </w:rPr>
          <w:t>решение</w:t>
        </w:r>
      </w:hyperlink>
      <w:r w:rsidRPr="001E4BDF">
        <w:rPr>
          <w:rFonts w:eastAsia="Calibri"/>
          <w:szCs w:val="24"/>
          <w:lang w:eastAsia="en-US"/>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42">
        <w:r w:rsidRPr="001E4BDF">
          <w:rPr>
            <w:rFonts w:eastAsia="Calibri"/>
            <w:szCs w:val="24"/>
            <w:lang w:eastAsia="en-US"/>
          </w:rPr>
          <w:t>пунктом 2.21</w:t>
        </w:r>
      </w:hyperlink>
      <w:r w:rsidRPr="001E4BDF">
        <w:rPr>
          <w:rFonts w:eastAsia="Calibri"/>
          <w:szCs w:val="24"/>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18CC582" w14:textId="77777777" w:rsidR="001E4BDF" w:rsidRPr="001E4BDF" w:rsidRDefault="001E4BDF" w:rsidP="001E4BDF">
      <w:pPr>
        <w:overflowPunct/>
        <w:autoSpaceDE/>
        <w:autoSpaceDN/>
        <w:adjustRightInd/>
        <w:spacing w:before="220"/>
        <w:jc w:val="both"/>
        <w:rPr>
          <w:rFonts w:eastAsia="Calibri"/>
          <w:szCs w:val="24"/>
          <w:lang w:eastAsia="en-US"/>
        </w:rPr>
      </w:pPr>
      <w:bookmarkStart w:id="34" w:name="P276"/>
      <w:bookmarkEnd w:id="34"/>
      <w:r w:rsidRPr="001E4BDF">
        <w:rPr>
          <w:rFonts w:eastAsia="Calibri"/>
          <w:szCs w:val="24"/>
          <w:lang w:eastAsia="en-US"/>
        </w:rPr>
        <w:t>2.28. Исчерпывающий перечень оснований для отказа в выдаче дубликата уведомления о соответствии, уведомления о несоответствии:</w:t>
      </w:r>
    </w:p>
    <w:p w14:paraId="3081D4D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несоответствие заявителя кругу лиц, указанных в </w:t>
      </w:r>
      <w:hyperlink w:anchor="P114">
        <w:r w:rsidRPr="001E4BDF">
          <w:rPr>
            <w:rFonts w:eastAsia="Calibri"/>
            <w:szCs w:val="24"/>
            <w:lang w:eastAsia="en-US"/>
          </w:rPr>
          <w:t>пункте 2.2</w:t>
        </w:r>
      </w:hyperlink>
      <w:r w:rsidRPr="001E4BDF">
        <w:rPr>
          <w:rFonts w:eastAsia="Calibri"/>
          <w:szCs w:val="24"/>
          <w:lang w:eastAsia="en-US"/>
        </w:rPr>
        <w:t xml:space="preserve"> настоящего Административного регламента.</w:t>
      </w:r>
    </w:p>
    <w:p w14:paraId="7FCEC997" w14:textId="77777777" w:rsidR="001E4BDF" w:rsidRPr="001E4BDF" w:rsidRDefault="001E4BDF" w:rsidP="001E4BDF">
      <w:pPr>
        <w:overflowPunct/>
        <w:autoSpaceDE/>
        <w:autoSpaceDN/>
        <w:adjustRightInd/>
        <w:jc w:val="both"/>
        <w:rPr>
          <w:rFonts w:eastAsia="Calibri"/>
          <w:szCs w:val="24"/>
          <w:lang w:eastAsia="en-US"/>
        </w:rPr>
      </w:pPr>
    </w:p>
    <w:p w14:paraId="3B189A5F"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Максимальный срок ожидания в очереди при подаче запроса</w:t>
      </w:r>
    </w:p>
    <w:p w14:paraId="39E6F35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о предоставлении муниципальной услуги и при получении</w:t>
      </w:r>
    </w:p>
    <w:p w14:paraId="6C135A93"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результата предоставления муниципальной услуги</w:t>
      </w:r>
    </w:p>
    <w:p w14:paraId="3D86BC27" w14:textId="77777777" w:rsidR="001E4BDF" w:rsidRPr="001E4BDF" w:rsidRDefault="001E4BDF" w:rsidP="001E4BDF">
      <w:pPr>
        <w:overflowPunct/>
        <w:autoSpaceDE/>
        <w:autoSpaceDN/>
        <w:adjustRightInd/>
        <w:jc w:val="both"/>
        <w:rPr>
          <w:rFonts w:eastAsia="Calibri"/>
          <w:szCs w:val="24"/>
          <w:lang w:eastAsia="en-US"/>
        </w:rPr>
      </w:pPr>
    </w:p>
    <w:p w14:paraId="74ECFCA8"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2A5A6BA" w14:textId="77777777" w:rsidR="001E4BDF" w:rsidRPr="001E4BDF" w:rsidRDefault="001E4BDF" w:rsidP="001E4BDF">
      <w:pPr>
        <w:overflowPunct/>
        <w:autoSpaceDE/>
        <w:autoSpaceDN/>
        <w:adjustRightInd/>
        <w:jc w:val="both"/>
        <w:rPr>
          <w:rFonts w:eastAsia="Calibri"/>
          <w:szCs w:val="24"/>
          <w:lang w:eastAsia="en-US"/>
        </w:rPr>
      </w:pPr>
    </w:p>
    <w:p w14:paraId="67FA0469"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2. ПЕРЕЧЕНЬ УСЛУГ, КОТОРЫЕ ЯВЛЯЮТСЯ НЕОБХОДИМЫМИ</w:t>
      </w:r>
    </w:p>
    <w:p w14:paraId="7D881DF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 ОБЯЗАТЕЛЬНЫМИ ДЛЯ ПРЕДОСТАВЛЕНИЯ МУНИЦИПАЛЬНОЙ УСЛУГИ,</w:t>
      </w:r>
    </w:p>
    <w:p w14:paraId="69F357B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ТОМ ЧИСЛЕ СВЕДЕНИЯ О ДОКУМЕНТЕ (ДОКУМЕНТАХ), ВЫДАВАЕМОМ</w:t>
      </w:r>
    </w:p>
    <w:p w14:paraId="3777E09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(ВЫДАВАЕМЫХ) ОРГАНИЗАЦИЯМИ, УЧАСТВУЮЩИМИ В ПРЕДОСТАВЛЕНИИ</w:t>
      </w:r>
    </w:p>
    <w:p w14:paraId="0CF0D389"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p w14:paraId="0DEFE2D9" w14:textId="77777777" w:rsidR="001E4BDF" w:rsidRPr="001E4BDF" w:rsidRDefault="001E4BDF" w:rsidP="001E4BDF">
      <w:pPr>
        <w:overflowPunct/>
        <w:autoSpaceDE/>
        <w:autoSpaceDN/>
        <w:adjustRightInd/>
        <w:jc w:val="both"/>
        <w:rPr>
          <w:rFonts w:eastAsia="Calibri"/>
          <w:szCs w:val="24"/>
          <w:lang w:eastAsia="en-US"/>
        </w:rPr>
      </w:pPr>
    </w:p>
    <w:p w14:paraId="46DE5B86"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2.30. Услуги, необходимые и обязательные для предоставления муниципальной услуги, отсутствуют.</w:t>
      </w:r>
    </w:p>
    <w:p w14:paraId="5B6A027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2.31. При предоставлении муниципальной услуги запрещается требовать от заявителя:</w:t>
      </w:r>
    </w:p>
    <w:p w14:paraId="0CED607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9A181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Дзержинского района находятся в распоряжении органов, предоставляющих </w:t>
      </w:r>
      <w:r w:rsidRPr="001E4BDF">
        <w:rPr>
          <w:rFonts w:eastAsia="Calibri"/>
          <w:szCs w:val="24"/>
          <w:lang w:eastAsia="en-US"/>
        </w:rPr>
        <w:lastRenderedPageBreak/>
        <w:t xml:space="preserve">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r w:rsidRPr="001E4BDF">
          <w:rPr>
            <w:rFonts w:eastAsia="Calibri"/>
            <w:szCs w:val="24"/>
            <w:lang w:eastAsia="en-US"/>
          </w:rPr>
          <w:t>части 6 статьи 7</w:t>
        </w:r>
      </w:hyperlink>
      <w:r w:rsidRPr="001E4BDF">
        <w:rPr>
          <w:rFonts w:eastAsia="Calibri"/>
          <w:szCs w:val="24"/>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779AC49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7451A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146C950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9E444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AF032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3">
        <w:r w:rsidRPr="001E4BDF">
          <w:rPr>
            <w:rFonts w:eastAsia="Calibri"/>
            <w:szCs w:val="24"/>
            <w:lang w:eastAsia="en-US"/>
          </w:rPr>
          <w:t>частью 1.1 статьи 16</w:t>
        </w:r>
      </w:hyperlink>
      <w:r w:rsidRPr="001E4BDF">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r w:rsidRPr="001E4BDF">
          <w:rPr>
            <w:rFonts w:eastAsia="Calibri"/>
            <w:szCs w:val="24"/>
            <w:lang w:eastAsia="en-US"/>
          </w:rPr>
          <w:t>частью 1.1 статьи 16</w:t>
        </w:r>
      </w:hyperlink>
      <w:r w:rsidRPr="001E4BDF">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6317FBE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r w:rsidRPr="001E4BDF">
          <w:rPr>
            <w:rFonts w:eastAsia="Calibri"/>
            <w:szCs w:val="24"/>
            <w:lang w:eastAsia="en-US"/>
          </w:rPr>
          <w:t>пунктом 7.2 части 1 статьи 16</w:t>
        </w:r>
      </w:hyperlink>
      <w:r w:rsidRPr="001E4BDF">
        <w:rPr>
          <w:rFonts w:eastAsia="Calibri"/>
          <w:szCs w:val="24"/>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A28A55D" w14:textId="77777777" w:rsidR="001E4BDF" w:rsidRPr="001E4BDF" w:rsidRDefault="001E4BDF" w:rsidP="001E4BDF">
      <w:pPr>
        <w:overflowPunct/>
        <w:autoSpaceDE/>
        <w:autoSpaceDN/>
        <w:adjustRightInd/>
        <w:jc w:val="both"/>
        <w:rPr>
          <w:rFonts w:eastAsia="Calibri"/>
          <w:szCs w:val="24"/>
          <w:lang w:eastAsia="en-US"/>
        </w:rPr>
      </w:pPr>
    </w:p>
    <w:p w14:paraId="745CBAB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Требования к помещениям, в которых предоставляется</w:t>
      </w:r>
    </w:p>
    <w:p w14:paraId="24733DA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муниципальная услуга</w:t>
      </w:r>
    </w:p>
    <w:p w14:paraId="74119E76" w14:textId="77777777" w:rsidR="001E4BDF" w:rsidRPr="001E4BDF" w:rsidRDefault="001E4BDF" w:rsidP="001E4BDF">
      <w:pPr>
        <w:overflowPunct/>
        <w:autoSpaceDE/>
        <w:autoSpaceDN/>
        <w:adjustRightInd/>
        <w:jc w:val="both"/>
        <w:rPr>
          <w:rFonts w:eastAsia="Calibri"/>
          <w:szCs w:val="24"/>
          <w:lang w:eastAsia="en-US"/>
        </w:rPr>
      </w:pPr>
    </w:p>
    <w:p w14:paraId="62F910C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064CB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BA8DF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E5AD2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D316CD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14:paraId="3C29579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наименование;</w:t>
      </w:r>
    </w:p>
    <w:p w14:paraId="1912DDE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местонахождение и юридический адрес;</w:t>
      </w:r>
    </w:p>
    <w:p w14:paraId="03D7C5C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режим работы; график приема;</w:t>
      </w:r>
    </w:p>
    <w:p w14:paraId="07CB3B7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номера телефонов для справок.</w:t>
      </w:r>
    </w:p>
    <w:p w14:paraId="1AB5D5D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4CDA8CF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Помещения, в которых предоставляется муниципальная услуга, оснащаются:</w:t>
      </w:r>
    </w:p>
    <w:p w14:paraId="775F18C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647635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туалетными комнатами для посетителей.</w:t>
      </w:r>
    </w:p>
    <w:p w14:paraId="4BBAC59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3BFD0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673CC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Места для заполнения заявлений оборудуются стульями, столами (стойками), бланками заявлений, письменными принадлежностями.</w:t>
      </w:r>
    </w:p>
    <w:p w14:paraId="1A93777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Места приема Заявителей оборудуются информационными табличками (вывесками) с указанием:</w:t>
      </w:r>
    </w:p>
    <w:p w14:paraId="265AA33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номера кабинета и наименования отдела;</w:t>
      </w:r>
    </w:p>
    <w:p w14:paraId="7E33408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фамилии, имени и отчества (последнее - при наличии), должности ответственного лица за прием документов;</w:t>
      </w:r>
    </w:p>
    <w:p w14:paraId="0F40527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графика приема Заявителей.</w:t>
      </w:r>
    </w:p>
    <w:p w14:paraId="31A77E3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A1AA3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20B0C1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 предоставлении муниципальной услуги инвалидам обеспечиваются:</w:t>
      </w:r>
    </w:p>
    <w:p w14:paraId="6CDAC21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возможность беспрепятственного доступа к объекту (зданию, помещению), в котором предоставляется муниципальная услуга;</w:t>
      </w:r>
    </w:p>
    <w:p w14:paraId="1F54D08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3CF7C2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сопровождение инвалидов, имеющих стойкие расстройства функции зрения и самостоятельного передвижения;</w:t>
      </w:r>
    </w:p>
    <w:p w14:paraId="19DB43E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надлежащее размещение оборудования и носителей информации;</w:t>
      </w:r>
    </w:p>
    <w:p w14:paraId="0BC8DD4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DE610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3E5BF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допуск сурдопереводчика и тифлосурдопереводчика;</w:t>
      </w:r>
    </w:p>
    <w:p w14:paraId="745B9CB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9985ED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7A4A45" w14:textId="77777777" w:rsidR="001E4BDF" w:rsidRPr="001E4BDF" w:rsidRDefault="001E4BDF" w:rsidP="001E4BDF">
      <w:pPr>
        <w:overflowPunct/>
        <w:autoSpaceDE/>
        <w:autoSpaceDN/>
        <w:adjustRightInd/>
        <w:jc w:val="both"/>
        <w:rPr>
          <w:rFonts w:eastAsia="Calibri"/>
          <w:szCs w:val="24"/>
          <w:lang w:eastAsia="en-US"/>
        </w:rPr>
      </w:pPr>
    </w:p>
    <w:p w14:paraId="1F802AE3"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Показатели доступности и качества муниципальной услуги</w:t>
      </w:r>
    </w:p>
    <w:p w14:paraId="12F9F692" w14:textId="77777777" w:rsidR="001E4BDF" w:rsidRPr="001E4BDF" w:rsidRDefault="001E4BDF" w:rsidP="001E4BDF">
      <w:pPr>
        <w:overflowPunct/>
        <w:autoSpaceDE/>
        <w:autoSpaceDN/>
        <w:adjustRightInd/>
        <w:jc w:val="both"/>
        <w:rPr>
          <w:rFonts w:eastAsia="Calibri"/>
          <w:szCs w:val="24"/>
          <w:lang w:eastAsia="en-US"/>
        </w:rPr>
      </w:pPr>
    </w:p>
    <w:p w14:paraId="1A750A0B"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2.33. Основными показателями доступности предоставления муниципальной услуги являются:</w:t>
      </w:r>
    </w:p>
    <w:p w14:paraId="170F1B0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98C4C2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возможность получения заявителем уведомлений о предоставлении муниципальной услуги с помощью Единого портала, регионального портала;</w:t>
      </w:r>
    </w:p>
    <w:p w14:paraId="565377D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29925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2.34. Основными показателями качества предоставления муниципальной услуги являются:</w:t>
      </w:r>
    </w:p>
    <w:p w14:paraId="64DF79D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C51A7A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1398E81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отсутствие обоснованных жалоб на действия (бездействие) сотрудников и их некорректное (невнимательное) отношение к заявителям;</w:t>
      </w:r>
    </w:p>
    <w:p w14:paraId="6C0C861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отсутствие нарушений установленных сроков в процессе предоставления муниципальной услуги;</w:t>
      </w:r>
    </w:p>
    <w:p w14:paraId="3781AC2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4B60ED7" w14:textId="77777777" w:rsidR="001E4BDF" w:rsidRPr="001E4BDF" w:rsidRDefault="001E4BDF" w:rsidP="001E4BDF">
      <w:pPr>
        <w:overflowPunct/>
        <w:autoSpaceDE/>
        <w:autoSpaceDN/>
        <w:adjustRightInd/>
        <w:jc w:val="both"/>
        <w:rPr>
          <w:rFonts w:eastAsia="Calibri"/>
          <w:szCs w:val="24"/>
          <w:lang w:eastAsia="en-US"/>
        </w:rPr>
      </w:pPr>
    </w:p>
    <w:p w14:paraId="57640A32" w14:textId="77777777" w:rsidR="001E4BDF" w:rsidRPr="001E4BDF" w:rsidRDefault="001E4BDF" w:rsidP="001E4BDF">
      <w:pPr>
        <w:overflowPunct/>
        <w:autoSpaceDE/>
        <w:autoSpaceDN/>
        <w:adjustRightInd/>
        <w:jc w:val="center"/>
        <w:outlineLvl w:val="1"/>
        <w:rPr>
          <w:rFonts w:eastAsia="Calibri"/>
          <w:szCs w:val="24"/>
          <w:lang w:eastAsia="en-US"/>
        </w:rPr>
      </w:pPr>
      <w:r w:rsidRPr="001E4BDF">
        <w:rPr>
          <w:rFonts w:eastAsia="Calibri"/>
          <w:b/>
          <w:szCs w:val="24"/>
          <w:lang w:eastAsia="en-US"/>
        </w:rPr>
        <w:t>Раздел III. СОСТАВ, ПОСЛЕДОВАТЕЛЬНОСТЬ И СРОКИ ВЫПОЛНЕНИЯ</w:t>
      </w:r>
    </w:p>
    <w:p w14:paraId="33E813E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АДМИНИСТРАТИВНЫХ ПРОЦЕДУР (ДЕЙСТВИЙ), ТРЕБОВАНИЯ К ПОРЯДКУ</w:t>
      </w:r>
    </w:p>
    <w:p w14:paraId="69515D49"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ИХ ВЫПОЛНЕНИЯ, В ТОМ ЧИСЛЕ ОСОБЕННОСТИ ВЫПОЛНЕНИЯ</w:t>
      </w:r>
    </w:p>
    <w:p w14:paraId="7174B2D3"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АДМИНИСТРАТИВНЫХ ПРОЦЕДУР В ЭЛЕКТРОННОЙ ФОРМЕ,</w:t>
      </w:r>
    </w:p>
    <w:p w14:paraId="24FD4BC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 ТАКЖЕ ОСОБЕННОСТИ ВЫПОЛНЕНИЯ АДМИНИСТРАТИВНЫХ ПРОЦЕДУР</w:t>
      </w:r>
    </w:p>
    <w:p w14:paraId="2450E65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МНОГОФУНКЦИОНАЛЬНЫХ ЦЕНТРАХ</w:t>
      </w:r>
    </w:p>
    <w:p w14:paraId="4EA1514D" w14:textId="77777777" w:rsidR="001E4BDF" w:rsidRPr="001E4BDF" w:rsidRDefault="001E4BDF" w:rsidP="001E4BDF">
      <w:pPr>
        <w:overflowPunct/>
        <w:autoSpaceDE/>
        <w:autoSpaceDN/>
        <w:adjustRightInd/>
        <w:jc w:val="both"/>
        <w:rPr>
          <w:rFonts w:eastAsia="Calibri"/>
          <w:szCs w:val="24"/>
          <w:lang w:eastAsia="en-US"/>
        </w:rPr>
      </w:pPr>
    </w:p>
    <w:p w14:paraId="1DB8CB9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Исчерпывающий перечень административных процедур</w:t>
      </w:r>
    </w:p>
    <w:p w14:paraId="55665649" w14:textId="77777777" w:rsidR="001E4BDF" w:rsidRPr="001E4BDF" w:rsidRDefault="001E4BDF" w:rsidP="001E4BDF">
      <w:pPr>
        <w:overflowPunct/>
        <w:autoSpaceDE/>
        <w:autoSpaceDN/>
        <w:adjustRightInd/>
        <w:jc w:val="both"/>
        <w:rPr>
          <w:rFonts w:eastAsia="Calibri"/>
          <w:szCs w:val="24"/>
          <w:lang w:eastAsia="en-US"/>
        </w:rPr>
      </w:pPr>
    </w:p>
    <w:p w14:paraId="52091BD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3.1. Предоставление муниципальной услуги включает в себя следующие административные процедуры:</w:t>
      </w:r>
    </w:p>
    <w:p w14:paraId="427DE17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прием, проверка документов и регистрация уведомления о планируемом строительстве, уведомления об изменении параметров;</w:t>
      </w:r>
    </w:p>
    <w:p w14:paraId="723F94A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C37BA1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рассмотрение документов и сведений; принятие решения;</w:t>
      </w:r>
    </w:p>
    <w:p w14:paraId="50EBE1B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выдача результата.</w:t>
      </w:r>
    </w:p>
    <w:p w14:paraId="044035D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Описание административных процедур представлено в </w:t>
      </w:r>
      <w:hyperlink w:anchor="P861">
        <w:r w:rsidRPr="001E4BDF">
          <w:rPr>
            <w:rFonts w:eastAsia="Calibri"/>
            <w:szCs w:val="24"/>
            <w:lang w:eastAsia="en-US"/>
          </w:rPr>
          <w:t>приложении N 6</w:t>
        </w:r>
      </w:hyperlink>
      <w:r w:rsidRPr="001E4BDF">
        <w:rPr>
          <w:rFonts w:eastAsia="Calibri"/>
          <w:szCs w:val="24"/>
          <w:lang w:eastAsia="en-US"/>
        </w:rPr>
        <w:t xml:space="preserve"> к настоящему Административному регламенту.</w:t>
      </w:r>
    </w:p>
    <w:p w14:paraId="2E5EC164" w14:textId="77777777" w:rsidR="001E4BDF" w:rsidRPr="001E4BDF" w:rsidRDefault="001E4BDF" w:rsidP="001E4BDF">
      <w:pPr>
        <w:overflowPunct/>
        <w:autoSpaceDE/>
        <w:autoSpaceDN/>
        <w:adjustRightInd/>
        <w:jc w:val="both"/>
        <w:rPr>
          <w:rFonts w:eastAsia="Calibri"/>
          <w:szCs w:val="24"/>
          <w:lang w:eastAsia="en-US"/>
        </w:rPr>
      </w:pPr>
    </w:p>
    <w:p w14:paraId="042DE0F7"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Перечень административных процедур (действий)</w:t>
      </w:r>
    </w:p>
    <w:p w14:paraId="6F1C09B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при предоставлении муниципальной услуги услуг</w:t>
      </w:r>
    </w:p>
    <w:p w14:paraId="21ADB53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электронной форме</w:t>
      </w:r>
    </w:p>
    <w:p w14:paraId="200D7252" w14:textId="77777777" w:rsidR="001E4BDF" w:rsidRPr="001E4BDF" w:rsidRDefault="001E4BDF" w:rsidP="001E4BDF">
      <w:pPr>
        <w:overflowPunct/>
        <w:autoSpaceDE/>
        <w:autoSpaceDN/>
        <w:adjustRightInd/>
        <w:jc w:val="both"/>
        <w:rPr>
          <w:rFonts w:eastAsia="Calibri"/>
          <w:szCs w:val="24"/>
          <w:lang w:eastAsia="en-US"/>
        </w:rPr>
      </w:pPr>
    </w:p>
    <w:p w14:paraId="3EE772E1"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3.2. При предоставлении муниципальной услуги в электронной форме заявителю обеспечиваются:</w:t>
      </w:r>
    </w:p>
    <w:p w14:paraId="502EF95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информации о порядке и сроках предоставления муниципальной услуги;</w:t>
      </w:r>
    </w:p>
    <w:p w14:paraId="351FF25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формирование уведомления о планируемом строительстве, уведомления об изменении параметров;</w:t>
      </w:r>
    </w:p>
    <w:p w14:paraId="259FEF5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03AE5F6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результата предоставления муниципальной услуги;</w:t>
      </w:r>
    </w:p>
    <w:p w14:paraId="538F017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сведений о ходе рассмотрения уведомления о планируемом строительстве, уведомления об изменении параметров;</w:t>
      </w:r>
    </w:p>
    <w:p w14:paraId="3037B5D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осуществление оценки качества предоставления муниципальной услуги;</w:t>
      </w:r>
    </w:p>
    <w:p w14:paraId="6447551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Pr="001E4BDF">
        <w:rPr>
          <w:rFonts w:eastAsia="Calibri"/>
          <w:szCs w:val="24"/>
          <w:lang w:eastAsia="en-US"/>
        </w:rPr>
        <w:lastRenderedPageBreak/>
        <w:t>предоставляющего государственную (муниципальную) услугу, либо государственного (муниципального) служащего.</w:t>
      </w:r>
    </w:p>
    <w:p w14:paraId="1F9738DB" w14:textId="77777777" w:rsidR="001E4BDF" w:rsidRPr="001E4BDF" w:rsidRDefault="001E4BDF" w:rsidP="001E4BDF">
      <w:pPr>
        <w:overflowPunct/>
        <w:autoSpaceDE/>
        <w:autoSpaceDN/>
        <w:adjustRightInd/>
        <w:jc w:val="both"/>
        <w:rPr>
          <w:rFonts w:eastAsia="Calibri"/>
          <w:szCs w:val="24"/>
          <w:lang w:eastAsia="en-US"/>
        </w:rPr>
      </w:pPr>
    </w:p>
    <w:p w14:paraId="076CEE9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Порядок осуществления административных процедур (действий)</w:t>
      </w:r>
    </w:p>
    <w:p w14:paraId="790915A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электронной форме</w:t>
      </w:r>
    </w:p>
    <w:p w14:paraId="6C91885A" w14:textId="77777777" w:rsidR="001E4BDF" w:rsidRPr="001E4BDF" w:rsidRDefault="001E4BDF" w:rsidP="001E4BDF">
      <w:pPr>
        <w:overflowPunct/>
        <w:autoSpaceDE/>
        <w:autoSpaceDN/>
        <w:adjustRightInd/>
        <w:jc w:val="both"/>
        <w:rPr>
          <w:rFonts w:eastAsia="Calibri"/>
          <w:szCs w:val="24"/>
          <w:lang w:eastAsia="en-US"/>
        </w:rPr>
      </w:pPr>
    </w:p>
    <w:p w14:paraId="2628E44D"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3.3. Формирование уведомления о планируемом строительстве, уведомления об изменении параметров.</w:t>
      </w:r>
    </w:p>
    <w:p w14:paraId="09CB1E5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5057A43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4D434C5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 формировании уведомления о планируемом строительстве, уведомления об изменении параметров заявителю обеспечивается:</w:t>
      </w:r>
    </w:p>
    <w:p w14:paraId="29D54DB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7713860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430A846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0585473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509075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266BFEC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1819240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78717CD" w14:textId="77777777" w:rsidR="001E4BDF" w:rsidRPr="001E4BDF" w:rsidRDefault="001E4BDF" w:rsidP="001E4BDF">
      <w:pPr>
        <w:overflowPunct/>
        <w:autoSpaceDE/>
        <w:autoSpaceDN/>
        <w:adjustRightInd/>
        <w:spacing w:before="220"/>
        <w:jc w:val="both"/>
        <w:rPr>
          <w:rFonts w:eastAsia="Calibri"/>
          <w:szCs w:val="24"/>
          <w:lang w:eastAsia="en-US"/>
        </w:rPr>
      </w:pPr>
      <w:bookmarkStart w:id="35" w:name="P394"/>
      <w:bookmarkEnd w:id="35"/>
      <w:r w:rsidRPr="001E4BDF">
        <w:rPr>
          <w:rFonts w:eastAsia="Calibri"/>
          <w:szCs w:val="24"/>
          <w:lang w:eastAsia="en-US"/>
        </w:rPr>
        <w:lastRenderedPageBreak/>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34A8DA5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4CCDA87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08C44A5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D651AD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Ответственное должностное лицо:</w:t>
      </w:r>
    </w:p>
    <w:p w14:paraId="5AC464A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3B5648E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78370DB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производит действия в соответствии с </w:t>
      </w:r>
      <w:hyperlink w:anchor="P394">
        <w:r w:rsidRPr="001E4BDF">
          <w:rPr>
            <w:rFonts w:eastAsia="Calibri"/>
            <w:szCs w:val="24"/>
            <w:lang w:eastAsia="en-US"/>
          </w:rPr>
          <w:t>пунктом 3.4</w:t>
        </w:r>
      </w:hyperlink>
      <w:r w:rsidRPr="001E4BDF">
        <w:rPr>
          <w:rFonts w:eastAsia="Calibri"/>
          <w:szCs w:val="24"/>
          <w:lang w:eastAsia="en-US"/>
        </w:rPr>
        <w:t xml:space="preserve"> настоящего Административного регламента.</w:t>
      </w:r>
    </w:p>
    <w:p w14:paraId="7316433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3.6. Заявителю в качестве результата предоставления муниципальной услуги обеспечивается возможность получения документа:</w:t>
      </w:r>
    </w:p>
    <w:p w14:paraId="381D095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4CFD2F2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80669A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1910AD0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 предоставлении муниципальной услуги в электронной форме заявителю направляется:</w:t>
      </w:r>
    </w:p>
    <w:p w14:paraId="2FCB7CB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w:t>
      </w:r>
      <w:r w:rsidRPr="001E4BDF">
        <w:rPr>
          <w:rFonts w:eastAsia="Calibri"/>
          <w:szCs w:val="24"/>
          <w:lang w:eastAsia="en-US"/>
        </w:rPr>
        <w:lastRenderedPageBreak/>
        <w:t>мотивированный отказ в приеме документов, необходимых для предоставления муниципальной услуги;</w:t>
      </w:r>
    </w:p>
    <w:p w14:paraId="2C7CBD7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87D6C8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3.8. Оценка качества предоставления муниципальной услуги.</w:t>
      </w:r>
    </w:p>
    <w:p w14:paraId="0EB938E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Оценка качества предоставления муниципальной услуги осуществляется в соответствии с </w:t>
      </w:r>
      <w:hyperlink r:id="rId36">
        <w:r w:rsidRPr="001E4BDF">
          <w:rPr>
            <w:rFonts w:eastAsia="Calibri"/>
            <w:szCs w:val="24"/>
            <w:lang w:eastAsia="en-US"/>
          </w:rPr>
          <w:t>Правилами</w:t>
        </w:r>
      </w:hyperlink>
      <w:r w:rsidRPr="001E4BDF">
        <w:rPr>
          <w:rFonts w:eastAsia="Calibri"/>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2C8E92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r w:rsidRPr="001E4BDF">
          <w:rPr>
            <w:rFonts w:eastAsia="Calibri"/>
            <w:szCs w:val="24"/>
            <w:lang w:eastAsia="en-US"/>
          </w:rPr>
          <w:t>статьей 11.2</w:t>
        </w:r>
      </w:hyperlink>
      <w:r w:rsidRPr="001E4BDF">
        <w:rPr>
          <w:rFonts w:eastAsia="Calibri"/>
          <w:szCs w:val="24"/>
          <w:lang w:eastAsia="en-US"/>
        </w:rPr>
        <w:t xml:space="preserve"> Федерального закона N 210-ФЗ и в порядке, установленном </w:t>
      </w:r>
      <w:hyperlink r:id="rId38">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0A58B4F" w14:textId="77777777" w:rsidR="001E4BDF" w:rsidRPr="001E4BDF" w:rsidRDefault="001E4BDF" w:rsidP="001E4BDF">
      <w:pPr>
        <w:overflowPunct/>
        <w:autoSpaceDE/>
        <w:autoSpaceDN/>
        <w:adjustRightInd/>
        <w:jc w:val="both"/>
        <w:rPr>
          <w:rFonts w:eastAsia="Calibri"/>
          <w:szCs w:val="24"/>
          <w:lang w:eastAsia="en-US"/>
        </w:rPr>
      </w:pPr>
    </w:p>
    <w:p w14:paraId="09DE1F35"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Исчерпывающий перечень административных процедур (действий)</w:t>
      </w:r>
    </w:p>
    <w:p w14:paraId="295FEF0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при предоставлении муниципальной услуги, выполняемых</w:t>
      </w:r>
    </w:p>
    <w:p w14:paraId="6060960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многофункциональными центрами</w:t>
      </w:r>
    </w:p>
    <w:p w14:paraId="7469AD17" w14:textId="77777777" w:rsidR="001E4BDF" w:rsidRPr="001E4BDF" w:rsidRDefault="001E4BDF" w:rsidP="001E4BDF">
      <w:pPr>
        <w:overflowPunct/>
        <w:autoSpaceDE/>
        <w:autoSpaceDN/>
        <w:adjustRightInd/>
        <w:jc w:val="both"/>
        <w:rPr>
          <w:rFonts w:eastAsia="Calibri"/>
          <w:szCs w:val="24"/>
          <w:lang w:eastAsia="en-US"/>
        </w:rPr>
      </w:pPr>
    </w:p>
    <w:p w14:paraId="15223DE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3.10. Многофункциональный центр осуществляет:</w:t>
      </w:r>
    </w:p>
    <w:p w14:paraId="5DAE563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42F0AE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BC2D26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иные процедуры и действия, предусмотренные Федеральным </w:t>
      </w:r>
      <w:hyperlink r:id="rId39">
        <w:r w:rsidRPr="001E4BDF">
          <w:rPr>
            <w:rFonts w:eastAsia="Calibri"/>
            <w:szCs w:val="24"/>
            <w:lang w:eastAsia="en-US"/>
          </w:rPr>
          <w:t>законом</w:t>
        </w:r>
      </w:hyperlink>
      <w:r w:rsidRPr="001E4BDF">
        <w:rPr>
          <w:rFonts w:eastAsia="Calibri"/>
          <w:szCs w:val="24"/>
          <w:lang w:eastAsia="en-US"/>
        </w:rPr>
        <w:t xml:space="preserve"> N 210-ФЗ.</w:t>
      </w:r>
    </w:p>
    <w:p w14:paraId="1C0DBA7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В соответствии с </w:t>
      </w:r>
      <w:hyperlink r:id="rId40">
        <w:r w:rsidRPr="001E4BDF">
          <w:rPr>
            <w:rFonts w:eastAsia="Calibri"/>
            <w:szCs w:val="24"/>
            <w:lang w:eastAsia="en-US"/>
          </w:rPr>
          <w:t>частью 1.1 статьи 16</w:t>
        </w:r>
      </w:hyperlink>
      <w:r w:rsidRPr="001E4BDF">
        <w:rPr>
          <w:rFonts w:eastAsia="Calibri"/>
          <w:szCs w:val="24"/>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55B832CA" w14:textId="77777777" w:rsidR="001E4BDF" w:rsidRPr="001E4BDF" w:rsidRDefault="001E4BDF" w:rsidP="001E4BDF">
      <w:pPr>
        <w:overflowPunct/>
        <w:autoSpaceDE/>
        <w:autoSpaceDN/>
        <w:adjustRightInd/>
        <w:jc w:val="both"/>
        <w:rPr>
          <w:rFonts w:eastAsia="Calibri"/>
          <w:szCs w:val="24"/>
          <w:lang w:eastAsia="en-US"/>
        </w:rPr>
      </w:pPr>
    </w:p>
    <w:p w14:paraId="1681400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Информирование заявителей</w:t>
      </w:r>
    </w:p>
    <w:p w14:paraId="77815148" w14:textId="77777777" w:rsidR="001E4BDF" w:rsidRPr="001E4BDF" w:rsidRDefault="001E4BDF" w:rsidP="001E4BDF">
      <w:pPr>
        <w:overflowPunct/>
        <w:autoSpaceDE/>
        <w:autoSpaceDN/>
        <w:adjustRightInd/>
        <w:jc w:val="both"/>
        <w:rPr>
          <w:rFonts w:eastAsia="Calibri"/>
          <w:szCs w:val="24"/>
          <w:lang w:eastAsia="en-US"/>
        </w:rPr>
      </w:pPr>
    </w:p>
    <w:p w14:paraId="37183F1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3.11. Информирование заявителя многофункциональными центрами осуществляется следующими способами:</w:t>
      </w:r>
    </w:p>
    <w:p w14:paraId="3838A8E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B54A9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75FB490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42ECC4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2603F3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1664FB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изложить обращение в письменной форме (ответ направляется заявителю в соответствии со способом, указанным в обращении);</w:t>
      </w:r>
    </w:p>
    <w:p w14:paraId="5D0CE96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назначить другое время для консультаций.</w:t>
      </w:r>
    </w:p>
    <w:p w14:paraId="53642BE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4F42770" w14:textId="77777777" w:rsidR="001E4BDF" w:rsidRPr="001E4BDF" w:rsidRDefault="001E4BDF" w:rsidP="001E4BDF">
      <w:pPr>
        <w:overflowPunct/>
        <w:autoSpaceDE/>
        <w:autoSpaceDN/>
        <w:adjustRightInd/>
        <w:jc w:val="both"/>
        <w:rPr>
          <w:rFonts w:eastAsia="Calibri"/>
          <w:szCs w:val="24"/>
          <w:lang w:eastAsia="en-US"/>
        </w:rPr>
      </w:pPr>
    </w:p>
    <w:p w14:paraId="6599BF37"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Выдача заявителю результата предоставления</w:t>
      </w:r>
    </w:p>
    <w:p w14:paraId="56497E6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p w14:paraId="5C8395C0" w14:textId="77777777" w:rsidR="001E4BDF" w:rsidRPr="001E4BDF" w:rsidRDefault="001E4BDF" w:rsidP="001E4BDF">
      <w:pPr>
        <w:overflowPunct/>
        <w:autoSpaceDE/>
        <w:autoSpaceDN/>
        <w:adjustRightInd/>
        <w:jc w:val="both"/>
        <w:rPr>
          <w:rFonts w:eastAsia="Calibri"/>
          <w:szCs w:val="24"/>
          <w:lang w:eastAsia="en-US"/>
        </w:rPr>
      </w:pPr>
    </w:p>
    <w:p w14:paraId="3F14E082"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3.13.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1">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EF5BB7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42">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27 сентября 2011 г. N 797 "О взаимодействии между </w:t>
      </w:r>
      <w:r w:rsidRPr="001E4BDF">
        <w:rPr>
          <w:rFonts w:eastAsia="Calibri"/>
          <w:szCs w:val="24"/>
          <w:lang w:eastAsia="en-US"/>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2473D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3.14.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7D6CE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3.15.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C8AE2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проверяет полномочия представителя заявителя (в случае обращения представителя заявителя);</w:t>
      </w:r>
    </w:p>
    <w:p w14:paraId="38CE7AF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определяет статус исполнения заявления о выдаче разрешения на ввод объекта в эксплуатацию в ГИС;</w:t>
      </w:r>
    </w:p>
    <w:p w14:paraId="644F48C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0A8540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4ACB14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выдает документы заявителю, при необходимости запрашивает у заявителя подписи за каждый выданный документ;</w:t>
      </w:r>
    </w:p>
    <w:p w14:paraId="501948E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750FBA62" w14:textId="77777777" w:rsidR="001E4BDF" w:rsidRPr="001E4BDF" w:rsidRDefault="001E4BDF" w:rsidP="001E4BDF">
      <w:pPr>
        <w:overflowPunct/>
        <w:autoSpaceDE/>
        <w:autoSpaceDN/>
        <w:adjustRightInd/>
        <w:jc w:val="both"/>
        <w:rPr>
          <w:rFonts w:eastAsia="Calibri"/>
          <w:szCs w:val="24"/>
          <w:lang w:eastAsia="en-US"/>
        </w:rPr>
      </w:pPr>
    </w:p>
    <w:p w14:paraId="776E3F54" w14:textId="77777777" w:rsidR="001E4BDF" w:rsidRPr="001E4BDF" w:rsidRDefault="001E4BDF" w:rsidP="001E4BDF">
      <w:pPr>
        <w:overflowPunct/>
        <w:autoSpaceDE/>
        <w:autoSpaceDN/>
        <w:adjustRightInd/>
        <w:jc w:val="center"/>
        <w:outlineLvl w:val="1"/>
        <w:rPr>
          <w:rFonts w:eastAsia="Calibri"/>
          <w:szCs w:val="24"/>
          <w:lang w:eastAsia="en-US"/>
        </w:rPr>
      </w:pPr>
      <w:r w:rsidRPr="001E4BDF">
        <w:rPr>
          <w:rFonts w:eastAsia="Calibri"/>
          <w:b/>
          <w:szCs w:val="24"/>
          <w:lang w:eastAsia="en-US"/>
        </w:rPr>
        <w:t>Раздел IV. ФОРМЫ КОНТРОЛЯ ЗА ИСПОЛНЕНИЕМ</w:t>
      </w:r>
    </w:p>
    <w:p w14:paraId="5B8071E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АДМИНИСТРАТИВНОГО РЕГЛАМЕНТА</w:t>
      </w:r>
    </w:p>
    <w:p w14:paraId="699F670A" w14:textId="77777777" w:rsidR="001E4BDF" w:rsidRPr="001E4BDF" w:rsidRDefault="001E4BDF" w:rsidP="001E4BDF">
      <w:pPr>
        <w:overflowPunct/>
        <w:autoSpaceDE/>
        <w:autoSpaceDN/>
        <w:adjustRightInd/>
        <w:jc w:val="both"/>
        <w:rPr>
          <w:rFonts w:eastAsia="Calibri"/>
          <w:szCs w:val="24"/>
          <w:lang w:eastAsia="en-US"/>
        </w:rPr>
      </w:pPr>
    </w:p>
    <w:p w14:paraId="2340D196"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Порядок осуществления текущего контроля за соблюдением</w:t>
      </w:r>
    </w:p>
    <w:p w14:paraId="08B5310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 исполнением ответственными должностными лицами положений</w:t>
      </w:r>
    </w:p>
    <w:p w14:paraId="2A2587B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регламента и иных нормативных правовых актов,</w:t>
      </w:r>
    </w:p>
    <w:p w14:paraId="7CD56D7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устанавливающих требования к предоставлению муниципальной</w:t>
      </w:r>
    </w:p>
    <w:p w14:paraId="22D49E0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услуги, а также принятием ими решений</w:t>
      </w:r>
    </w:p>
    <w:p w14:paraId="51C071CD" w14:textId="77777777" w:rsidR="001E4BDF" w:rsidRPr="001E4BDF" w:rsidRDefault="001E4BDF" w:rsidP="001E4BDF">
      <w:pPr>
        <w:overflowPunct/>
        <w:autoSpaceDE/>
        <w:autoSpaceDN/>
        <w:adjustRightInd/>
        <w:jc w:val="both"/>
        <w:rPr>
          <w:rFonts w:eastAsia="Calibri"/>
          <w:szCs w:val="24"/>
          <w:lang w:eastAsia="en-US"/>
        </w:rPr>
      </w:pPr>
    </w:p>
    <w:p w14:paraId="5EDAA2D5"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4A5ABA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2B7238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Текущий контроль осуществляется путем проведения проверок:</w:t>
      </w:r>
    </w:p>
    <w:p w14:paraId="26DB91B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решений о предоставлении (об отказе в предоставлении) муниципальной услуги;</w:t>
      </w:r>
    </w:p>
    <w:p w14:paraId="5071195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выявления и устранения нарушений прав граждан;</w:t>
      </w:r>
    </w:p>
    <w:p w14:paraId="1DE67AA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DFCDE52" w14:textId="77777777" w:rsidR="001E4BDF" w:rsidRPr="001E4BDF" w:rsidRDefault="001E4BDF" w:rsidP="001E4BDF">
      <w:pPr>
        <w:overflowPunct/>
        <w:autoSpaceDE/>
        <w:autoSpaceDN/>
        <w:adjustRightInd/>
        <w:jc w:val="both"/>
        <w:rPr>
          <w:rFonts w:eastAsia="Calibri"/>
          <w:szCs w:val="24"/>
          <w:lang w:eastAsia="en-US"/>
        </w:rPr>
      </w:pPr>
    </w:p>
    <w:p w14:paraId="58E9AE5A"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Порядок и периодичность осуществления плановых и внеплановых</w:t>
      </w:r>
    </w:p>
    <w:p w14:paraId="17D2A63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проверок полноты и качества предоставления государственной</w:t>
      </w:r>
    </w:p>
    <w:p w14:paraId="0740291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 в том числе порядок и формы контроля</w:t>
      </w:r>
    </w:p>
    <w:p w14:paraId="4374E9F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за полнотой и качеством предоставления муниципальной услуги</w:t>
      </w:r>
    </w:p>
    <w:p w14:paraId="773F77D2" w14:textId="77777777" w:rsidR="001E4BDF" w:rsidRPr="001E4BDF" w:rsidRDefault="001E4BDF" w:rsidP="001E4BDF">
      <w:pPr>
        <w:overflowPunct/>
        <w:autoSpaceDE/>
        <w:autoSpaceDN/>
        <w:adjustRightInd/>
        <w:jc w:val="both"/>
        <w:rPr>
          <w:rFonts w:eastAsia="Calibri"/>
          <w:szCs w:val="24"/>
          <w:lang w:eastAsia="en-US"/>
        </w:rPr>
      </w:pPr>
    </w:p>
    <w:p w14:paraId="58E4B91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599E50E5"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992465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6BA1800C"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4.4. Основанием для проведения внеплановых проверок являются:</w:t>
      </w:r>
    </w:p>
    <w:p w14:paraId="2DBA43A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администрации Дзержинского района;</w:t>
      </w:r>
    </w:p>
    <w:p w14:paraId="5DC1F15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7455C0F2" w14:textId="77777777" w:rsidR="001E4BDF" w:rsidRPr="001E4BDF" w:rsidRDefault="001E4BDF" w:rsidP="001E4BDF">
      <w:pPr>
        <w:overflowPunct/>
        <w:autoSpaceDE/>
        <w:autoSpaceDN/>
        <w:adjustRightInd/>
        <w:jc w:val="both"/>
        <w:rPr>
          <w:rFonts w:eastAsia="Calibri"/>
          <w:szCs w:val="24"/>
          <w:lang w:eastAsia="en-US"/>
        </w:rPr>
      </w:pPr>
    </w:p>
    <w:p w14:paraId="18D7F249"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Ответственность должностных лиц за решения и действия</w:t>
      </w:r>
    </w:p>
    <w:p w14:paraId="2F76A36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(бездействие), принимаемые (осуществляемые) ими в ходе</w:t>
      </w:r>
    </w:p>
    <w:p w14:paraId="75685C5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предоставления муниципальной услуги</w:t>
      </w:r>
    </w:p>
    <w:p w14:paraId="3FAA99D2" w14:textId="77777777" w:rsidR="001E4BDF" w:rsidRPr="001E4BDF" w:rsidRDefault="001E4BDF" w:rsidP="001E4BDF">
      <w:pPr>
        <w:overflowPunct/>
        <w:autoSpaceDE/>
        <w:autoSpaceDN/>
        <w:adjustRightInd/>
        <w:jc w:val="both"/>
        <w:rPr>
          <w:rFonts w:eastAsia="Calibri"/>
          <w:szCs w:val="24"/>
          <w:lang w:eastAsia="en-US"/>
        </w:rPr>
      </w:pPr>
    </w:p>
    <w:p w14:paraId="0EDBD3A6"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Дзержинский район осуществляется привлечение виновных лиц к ответственности в соответствии с законодательством Российской Федерации.</w:t>
      </w:r>
    </w:p>
    <w:p w14:paraId="22535049"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13BD735" w14:textId="77777777" w:rsidR="001E4BDF" w:rsidRPr="001E4BDF" w:rsidRDefault="001E4BDF" w:rsidP="001E4BDF">
      <w:pPr>
        <w:overflowPunct/>
        <w:autoSpaceDE/>
        <w:autoSpaceDN/>
        <w:adjustRightInd/>
        <w:jc w:val="both"/>
        <w:rPr>
          <w:rFonts w:eastAsia="Calibri"/>
          <w:szCs w:val="24"/>
          <w:lang w:eastAsia="en-US"/>
        </w:rPr>
      </w:pPr>
    </w:p>
    <w:p w14:paraId="1FBC1287"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Требования к порядку и формам контроля за предоставлением</w:t>
      </w:r>
    </w:p>
    <w:p w14:paraId="0D1F8BB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 в том числе со стороны граждан,</w:t>
      </w:r>
    </w:p>
    <w:p w14:paraId="0E3F36E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их объединений и организаций</w:t>
      </w:r>
    </w:p>
    <w:p w14:paraId="2A294250" w14:textId="77777777" w:rsidR="001E4BDF" w:rsidRPr="001E4BDF" w:rsidRDefault="001E4BDF" w:rsidP="001E4BDF">
      <w:pPr>
        <w:overflowPunct/>
        <w:autoSpaceDE/>
        <w:autoSpaceDN/>
        <w:adjustRightInd/>
        <w:jc w:val="both"/>
        <w:rPr>
          <w:rFonts w:eastAsia="Calibri"/>
          <w:szCs w:val="24"/>
          <w:lang w:eastAsia="en-US"/>
        </w:rPr>
      </w:pPr>
    </w:p>
    <w:p w14:paraId="0BE1B21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C7A94BE"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Граждане, их объединения и организации также имеют право:</w:t>
      </w:r>
    </w:p>
    <w:p w14:paraId="35A91C2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направлять замечания и предложения по улучшению доступности и качества предоставления муниципальной услуги;</w:t>
      </w:r>
    </w:p>
    <w:p w14:paraId="33AB04E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lastRenderedPageBreak/>
        <w:t>вносить предложения о мерах по устранению нарушений настоящего Административного регламента.</w:t>
      </w:r>
    </w:p>
    <w:p w14:paraId="42E8C75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7356817"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6E73FBA" w14:textId="77777777" w:rsidR="001E4BDF" w:rsidRPr="001E4BDF" w:rsidRDefault="001E4BDF" w:rsidP="001E4BDF">
      <w:pPr>
        <w:overflowPunct/>
        <w:autoSpaceDE/>
        <w:autoSpaceDN/>
        <w:adjustRightInd/>
        <w:jc w:val="both"/>
        <w:rPr>
          <w:rFonts w:eastAsia="Calibri"/>
          <w:szCs w:val="24"/>
          <w:lang w:eastAsia="en-US"/>
        </w:rPr>
      </w:pPr>
    </w:p>
    <w:p w14:paraId="0084A8B4" w14:textId="77777777" w:rsidR="001E4BDF" w:rsidRPr="001E4BDF" w:rsidRDefault="001E4BDF" w:rsidP="001E4BDF">
      <w:pPr>
        <w:overflowPunct/>
        <w:autoSpaceDE/>
        <w:autoSpaceDN/>
        <w:adjustRightInd/>
        <w:jc w:val="center"/>
        <w:outlineLvl w:val="1"/>
        <w:rPr>
          <w:rFonts w:eastAsia="Calibri"/>
          <w:szCs w:val="24"/>
          <w:lang w:eastAsia="en-US"/>
        </w:rPr>
      </w:pPr>
      <w:r w:rsidRPr="001E4BDF">
        <w:rPr>
          <w:rFonts w:eastAsia="Calibri"/>
          <w:b/>
          <w:szCs w:val="24"/>
          <w:lang w:eastAsia="en-US"/>
        </w:rPr>
        <w:t>V. ДОСУДЕБНЫЙ (ВНЕСУДЕБНЫЙ) ПОРЯДОК ОБЖАЛОВАНИЯ РЕШЕНИЙ</w:t>
      </w:r>
    </w:p>
    <w:p w14:paraId="7C48A49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 ДЕЙСТВИЙ (БЕЗДЕЙСТВИЯ) ОРГАНА, МУНИЦИПАЛЬНУЮ УСЛУГУ,</w:t>
      </w:r>
    </w:p>
    <w:p w14:paraId="09DFB66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 ТАКЖЕ ИХ ДОЛЖНОСТНЫХ ЛИЦ, МУНИЦИПАЛЬНЫХ СЛУЖАЩИХ</w:t>
      </w:r>
    </w:p>
    <w:p w14:paraId="6664BE84" w14:textId="77777777" w:rsidR="001E4BDF" w:rsidRPr="001E4BDF" w:rsidRDefault="001E4BDF" w:rsidP="001E4BDF">
      <w:pPr>
        <w:overflowPunct/>
        <w:autoSpaceDE/>
        <w:autoSpaceDN/>
        <w:adjustRightInd/>
        <w:jc w:val="both"/>
        <w:rPr>
          <w:rFonts w:eastAsia="Calibri"/>
          <w:szCs w:val="24"/>
          <w:lang w:eastAsia="en-US"/>
        </w:rPr>
      </w:pPr>
    </w:p>
    <w:p w14:paraId="41EDC3E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980D7EB" w14:textId="77777777" w:rsidR="001E4BDF" w:rsidRPr="001E4BDF" w:rsidRDefault="001E4BDF" w:rsidP="001E4BDF">
      <w:pPr>
        <w:overflowPunct/>
        <w:autoSpaceDE/>
        <w:autoSpaceDN/>
        <w:adjustRightInd/>
        <w:jc w:val="both"/>
        <w:rPr>
          <w:rFonts w:eastAsia="Calibri"/>
          <w:szCs w:val="24"/>
          <w:lang w:eastAsia="en-US"/>
        </w:rPr>
      </w:pPr>
    </w:p>
    <w:p w14:paraId="3EE84742"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Органы местного самоуправления, организации и уполномоченные</w:t>
      </w:r>
    </w:p>
    <w:p w14:paraId="7002969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на рассмотрение жалобы лица, которым может быть направлена</w:t>
      </w:r>
    </w:p>
    <w:p w14:paraId="2E5873C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жалоба заявителя в досудебном (внесудебном) порядке</w:t>
      </w:r>
    </w:p>
    <w:p w14:paraId="125F6202" w14:textId="77777777" w:rsidR="001E4BDF" w:rsidRPr="001E4BDF" w:rsidRDefault="001E4BDF" w:rsidP="001E4BDF">
      <w:pPr>
        <w:overflowPunct/>
        <w:autoSpaceDE/>
        <w:autoSpaceDN/>
        <w:adjustRightInd/>
        <w:jc w:val="both"/>
        <w:rPr>
          <w:rFonts w:eastAsia="Calibri"/>
          <w:szCs w:val="24"/>
          <w:lang w:eastAsia="en-US"/>
        </w:rPr>
      </w:pPr>
    </w:p>
    <w:p w14:paraId="703F94BB"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239B80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B54D1C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FFFDFA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к руководителю многофункционального центра - на решения и действия (бездействие) работника многофункционального центра;</w:t>
      </w:r>
    </w:p>
    <w:p w14:paraId="26351F1B"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к учредителю многофункционального центра - на решение и действия (бездействие) многофункционального центра.</w:t>
      </w:r>
    </w:p>
    <w:p w14:paraId="5EF7232D"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A0D636B" w14:textId="77777777" w:rsidR="001E4BDF" w:rsidRPr="001E4BDF" w:rsidRDefault="001E4BDF" w:rsidP="001E4BDF">
      <w:pPr>
        <w:overflowPunct/>
        <w:autoSpaceDE/>
        <w:autoSpaceDN/>
        <w:adjustRightInd/>
        <w:jc w:val="both"/>
        <w:rPr>
          <w:rFonts w:eastAsia="Calibri"/>
          <w:szCs w:val="24"/>
          <w:lang w:eastAsia="en-US"/>
        </w:rPr>
      </w:pPr>
    </w:p>
    <w:p w14:paraId="7EABD330"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Способы информирования заявителей о порядке подачи</w:t>
      </w:r>
    </w:p>
    <w:p w14:paraId="20D1D80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и рассмотрения жалобы, в том числе с использованием Единого</w:t>
      </w:r>
    </w:p>
    <w:p w14:paraId="2D59DE5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портала государственных и муниципальных услуг (функций)</w:t>
      </w:r>
    </w:p>
    <w:p w14:paraId="6BB44A62" w14:textId="77777777" w:rsidR="001E4BDF" w:rsidRPr="001E4BDF" w:rsidRDefault="001E4BDF" w:rsidP="001E4BDF">
      <w:pPr>
        <w:overflowPunct/>
        <w:autoSpaceDE/>
        <w:autoSpaceDN/>
        <w:adjustRightInd/>
        <w:jc w:val="both"/>
        <w:rPr>
          <w:rFonts w:eastAsia="Calibri"/>
          <w:szCs w:val="24"/>
          <w:lang w:eastAsia="en-US"/>
        </w:rPr>
      </w:pPr>
    </w:p>
    <w:p w14:paraId="7E967F11"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E95BDE9" w14:textId="77777777" w:rsidR="001E4BDF" w:rsidRPr="001E4BDF" w:rsidRDefault="001E4BDF" w:rsidP="001E4BDF">
      <w:pPr>
        <w:overflowPunct/>
        <w:autoSpaceDE/>
        <w:autoSpaceDN/>
        <w:adjustRightInd/>
        <w:jc w:val="both"/>
        <w:rPr>
          <w:rFonts w:eastAsia="Calibri"/>
          <w:szCs w:val="24"/>
          <w:lang w:eastAsia="en-US"/>
        </w:rPr>
      </w:pPr>
    </w:p>
    <w:p w14:paraId="01A394E6"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b/>
          <w:szCs w:val="24"/>
          <w:lang w:eastAsia="en-US"/>
        </w:rPr>
        <w:t>Перечень нормативных правовых актов, регулирующих порядок</w:t>
      </w:r>
    </w:p>
    <w:p w14:paraId="7B93FBC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досудебного (внесудебного) обжалования действий</w:t>
      </w:r>
    </w:p>
    <w:p w14:paraId="772E819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(бездействия) и (или) решений, принятых (осуществленных)</w:t>
      </w:r>
    </w:p>
    <w:p w14:paraId="4E2E7F1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в ходе предоставления муниципальной услуги</w:t>
      </w:r>
    </w:p>
    <w:p w14:paraId="68CF1562" w14:textId="77777777" w:rsidR="001E4BDF" w:rsidRPr="001E4BDF" w:rsidRDefault="001E4BDF" w:rsidP="001E4BDF">
      <w:pPr>
        <w:overflowPunct/>
        <w:autoSpaceDE/>
        <w:autoSpaceDN/>
        <w:adjustRightInd/>
        <w:jc w:val="both"/>
        <w:rPr>
          <w:rFonts w:eastAsia="Calibri"/>
          <w:szCs w:val="24"/>
          <w:lang w:eastAsia="en-US"/>
        </w:rPr>
      </w:pPr>
    </w:p>
    <w:p w14:paraId="6B7443FD"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6661369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 xml:space="preserve">Федеральным </w:t>
      </w:r>
      <w:hyperlink r:id="rId43">
        <w:r w:rsidRPr="001E4BDF">
          <w:rPr>
            <w:rFonts w:eastAsia="Calibri"/>
            <w:szCs w:val="24"/>
            <w:lang w:eastAsia="en-US"/>
          </w:rPr>
          <w:t>законом</w:t>
        </w:r>
      </w:hyperlink>
      <w:r w:rsidRPr="001E4BDF">
        <w:rPr>
          <w:rFonts w:eastAsia="Calibri"/>
          <w:szCs w:val="24"/>
          <w:lang w:eastAsia="en-US"/>
        </w:rPr>
        <w:t xml:space="preserve"> "Об организации предоставления государственных и муниципальных услуг";</w:t>
      </w:r>
    </w:p>
    <w:p w14:paraId="3A795963" w14:textId="77777777" w:rsidR="001E4BDF" w:rsidRPr="001E4BDF" w:rsidRDefault="001E4BDF" w:rsidP="001E4BDF">
      <w:pPr>
        <w:overflowPunct/>
        <w:autoSpaceDE/>
        <w:autoSpaceDN/>
        <w:adjustRightInd/>
        <w:spacing w:before="220"/>
        <w:jc w:val="both"/>
        <w:rPr>
          <w:rFonts w:eastAsia="Calibri"/>
          <w:szCs w:val="24"/>
          <w:lang w:eastAsia="en-US"/>
        </w:rPr>
      </w:pPr>
      <w:hyperlink r:id="rId44">
        <w:r w:rsidRPr="001E4BDF">
          <w:rPr>
            <w:rFonts w:eastAsia="Calibri"/>
            <w:szCs w:val="24"/>
            <w:lang w:eastAsia="en-US"/>
          </w:rPr>
          <w:t>Постановлением</w:t>
        </w:r>
      </w:hyperlink>
      <w:r w:rsidRPr="001E4BDF">
        <w:rPr>
          <w:rFonts w:eastAsia="Calibri"/>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C670CD2" w14:textId="77777777" w:rsidR="001E4BDF" w:rsidRPr="001E4BDF" w:rsidRDefault="001E4BDF" w:rsidP="001E4BDF">
      <w:pPr>
        <w:overflowPunct/>
        <w:autoSpaceDE/>
        <w:autoSpaceDN/>
        <w:adjustRightInd/>
        <w:jc w:val="both"/>
        <w:rPr>
          <w:rFonts w:eastAsia="Calibri"/>
          <w:szCs w:val="24"/>
          <w:lang w:eastAsia="en-US"/>
        </w:rPr>
      </w:pPr>
    </w:p>
    <w:p w14:paraId="7863B6AB" w14:textId="77777777" w:rsidR="001E4BDF" w:rsidRPr="001E4BDF" w:rsidRDefault="001E4BDF" w:rsidP="001E4BDF">
      <w:pPr>
        <w:overflowPunct/>
        <w:autoSpaceDE/>
        <w:autoSpaceDN/>
        <w:adjustRightInd/>
        <w:jc w:val="both"/>
        <w:rPr>
          <w:rFonts w:eastAsia="Calibri"/>
          <w:szCs w:val="24"/>
          <w:lang w:eastAsia="en-US"/>
        </w:rPr>
      </w:pPr>
    </w:p>
    <w:p w14:paraId="2463AAEB" w14:textId="77777777" w:rsidR="001E4BDF" w:rsidRPr="001E4BDF" w:rsidRDefault="001E4BDF" w:rsidP="001E4BDF">
      <w:pPr>
        <w:overflowPunct/>
        <w:autoSpaceDE/>
        <w:autoSpaceDN/>
        <w:adjustRightInd/>
        <w:jc w:val="both"/>
        <w:rPr>
          <w:rFonts w:eastAsia="Calibri"/>
          <w:szCs w:val="24"/>
          <w:lang w:eastAsia="en-US"/>
        </w:rPr>
      </w:pPr>
    </w:p>
    <w:p w14:paraId="1EA0C952" w14:textId="77777777" w:rsidR="001E4BDF" w:rsidRPr="001E4BDF" w:rsidRDefault="001E4BDF" w:rsidP="001E4BDF">
      <w:pPr>
        <w:overflowPunct/>
        <w:autoSpaceDE/>
        <w:autoSpaceDN/>
        <w:adjustRightInd/>
        <w:jc w:val="both"/>
        <w:rPr>
          <w:rFonts w:eastAsia="Calibri"/>
          <w:szCs w:val="24"/>
          <w:lang w:eastAsia="en-US"/>
        </w:rPr>
      </w:pPr>
    </w:p>
    <w:p w14:paraId="1958215D" w14:textId="77777777" w:rsidR="001E4BDF" w:rsidRPr="001E4BDF" w:rsidRDefault="001E4BDF" w:rsidP="001E4BDF">
      <w:pPr>
        <w:overflowPunct/>
        <w:autoSpaceDE/>
        <w:autoSpaceDN/>
        <w:adjustRightInd/>
        <w:jc w:val="both"/>
        <w:rPr>
          <w:rFonts w:eastAsia="Calibri"/>
          <w:szCs w:val="24"/>
          <w:lang w:eastAsia="en-US"/>
        </w:rPr>
      </w:pPr>
    </w:p>
    <w:p w14:paraId="6504A6B4" w14:textId="77777777" w:rsidR="001E4BDF" w:rsidRPr="001E4BDF" w:rsidRDefault="001E4BDF" w:rsidP="001E4BDF">
      <w:pPr>
        <w:overflowPunct/>
        <w:autoSpaceDE/>
        <w:autoSpaceDN/>
        <w:adjustRightInd/>
        <w:jc w:val="both"/>
        <w:rPr>
          <w:rFonts w:eastAsia="Calibri"/>
          <w:szCs w:val="24"/>
          <w:lang w:eastAsia="en-US"/>
        </w:rPr>
      </w:pPr>
    </w:p>
    <w:p w14:paraId="7E7C30E3" w14:textId="77777777" w:rsidR="001E4BDF" w:rsidRPr="001E4BDF" w:rsidRDefault="001E4BDF" w:rsidP="001E4BDF">
      <w:pPr>
        <w:overflowPunct/>
        <w:autoSpaceDE/>
        <w:autoSpaceDN/>
        <w:adjustRightInd/>
        <w:jc w:val="both"/>
        <w:rPr>
          <w:rFonts w:eastAsia="Calibri"/>
          <w:szCs w:val="24"/>
          <w:lang w:eastAsia="en-US"/>
        </w:rPr>
      </w:pPr>
    </w:p>
    <w:p w14:paraId="7D6C6B13" w14:textId="77777777" w:rsidR="001E4BDF" w:rsidRPr="001E4BDF" w:rsidRDefault="001E4BDF" w:rsidP="001E4BDF">
      <w:pPr>
        <w:overflowPunct/>
        <w:autoSpaceDE/>
        <w:autoSpaceDN/>
        <w:adjustRightInd/>
        <w:jc w:val="both"/>
        <w:rPr>
          <w:rFonts w:eastAsia="Calibri"/>
          <w:szCs w:val="24"/>
          <w:lang w:eastAsia="en-US"/>
        </w:rPr>
      </w:pPr>
    </w:p>
    <w:p w14:paraId="4354A66C" w14:textId="77777777" w:rsidR="001E4BDF" w:rsidRPr="001E4BDF" w:rsidRDefault="001E4BDF" w:rsidP="001E4BDF">
      <w:pPr>
        <w:overflowPunct/>
        <w:autoSpaceDE/>
        <w:autoSpaceDN/>
        <w:adjustRightInd/>
        <w:jc w:val="both"/>
        <w:rPr>
          <w:rFonts w:eastAsia="Calibri"/>
          <w:szCs w:val="24"/>
          <w:lang w:eastAsia="en-US"/>
        </w:rPr>
      </w:pPr>
    </w:p>
    <w:p w14:paraId="21815414" w14:textId="77777777" w:rsidR="001E4BDF" w:rsidRPr="001E4BDF" w:rsidRDefault="001E4BDF" w:rsidP="001E4BDF">
      <w:pPr>
        <w:overflowPunct/>
        <w:autoSpaceDE/>
        <w:autoSpaceDN/>
        <w:adjustRightInd/>
        <w:jc w:val="both"/>
        <w:rPr>
          <w:rFonts w:eastAsia="Calibri"/>
          <w:szCs w:val="24"/>
          <w:lang w:eastAsia="en-US"/>
        </w:rPr>
      </w:pPr>
    </w:p>
    <w:p w14:paraId="79834ABE" w14:textId="77777777" w:rsidR="001E4BDF" w:rsidRPr="001E4BDF" w:rsidRDefault="001E4BDF" w:rsidP="001E4BDF">
      <w:pPr>
        <w:overflowPunct/>
        <w:autoSpaceDE/>
        <w:autoSpaceDN/>
        <w:adjustRightInd/>
        <w:jc w:val="both"/>
        <w:rPr>
          <w:rFonts w:eastAsia="Calibri"/>
          <w:szCs w:val="24"/>
          <w:lang w:eastAsia="en-US"/>
        </w:rPr>
      </w:pPr>
    </w:p>
    <w:p w14:paraId="3CD7662A" w14:textId="0E2C776A" w:rsidR="0060294E" w:rsidRDefault="0060294E">
      <w:pPr>
        <w:overflowPunct/>
        <w:autoSpaceDE/>
        <w:autoSpaceDN/>
        <w:adjustRightInd/>
        <w:spacing w:after="160" w:line="259" w:lineRule="auto"/>
        <w:rPr>
          <w:rFonts w:eastAsia="Calibri"/>
          <w:szCs w:val="24"/>
          <w:lang w:eastAsia="en-US"/>
        </w:rPr>
      </w:pPr>
      <w:r>
        <w:rPr>
          <w:rFonts w:eastAsia="Calibri"/>
          <w:szCs w:val="24"/>
          <w:lang w:eastAsia="en-US"/>
        </w:rPr>
        <w:br w:type="page"/>
      </w:r>
    </w:p>
    <w:p w14:paraId="2FB64352" w14:textId="77777777"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1</w:t>
      </w:r>
    </w:p>
    <w:p w14:paraId="7E417B3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31214320"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6419018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2E5DAA1C"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5A53C1D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5A416FB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1B6781F2"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6CF0D8C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6EBA6A5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008F8B05"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1DD4DD77" w14:textId="77777777" w:rsidR="001E4BDF" w:rsidRPr="001E4BDF" w:rsidRDefault="001E4BDF" w:rsidP="001E4BDF">
      <w:pPr>
        <w:overflowPunct/>
        <w:autoSpaceDE/>
        <w:autoSpaceDN/>
        <w:adjustRightInd/>
        <w:jc w:val="both"/>
        <w:rPr>
          <w:rFonts w:eastAsia="Calibri"/>
          <w:szCs w:val="24"/>
          <w:lang w:eastAsia="en-US"/>
        </w:rPr>
      </w:pPr>
    </w:p>
    <w:p w14:paraId="0A40DCE0"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ФОРМА</w:t>
      </w:r>
    </w:p>
    <w:p w14:paraId="756636A8" w14:textId="77777777" w:rsidR="001E4BDF" w:rsidRPr="001E4BDF" w:rsidRDefault="001E4BDF" w:rsidP="001E4BDF">
      <w:pPr>
        <w:overflowPunct/>
        <w:autoSpaceDE/>
        <w:autoSpaceDN/>
        <w:adjustRightInd/>
        <w:jc w:val="both"/>
        <w:rPr>
          <w:rFonts w:eastAsia="Calibri"/>
          <w:szCs w:val="24"/>
          <w:lang w:eastAsia="en-US"/>
        </w:rPr>
      </w:pPr>
    </w:p>
    <w:p w14:paraId="6D4BB2D8"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Кому _____________________________________________</w:t>
      </w:r>
    </w:p>
    <w:p w14:paraId="0C18E89B"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(фамилия, имя, отчество (при наличии) застройщика,</w:t>
      </w:r>
    </w:p>
    <w:p w14:paraId="32A03795"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ОГРНИП (для физического лица, зарегистрированного</w:t>
      </w:r>
    </w:p>
    <w:p w14:paraId="47812E96"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в качестве индивидуального предпринимателя)</w:t>
      </w:r>
    </w:p>
    <w:p w14:paraId="41E51A11"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 для физического лица, полное наименование</w:t>
      </w:r>
    </w:p>
    <w:p w14:paraId="0D25D565"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застройщика, ИНН &lt;*&gt;, ОГРН - для юридического лица</w:t>
      </w:r>
    </w:p>
    <w:p w14:paraId="7F7847A6"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__________________________________________________</w:t>
      </w:r>
    </w:p>
    <w:p w14:paraId="4461A1D7"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почтовый индекс и адрес, телефон, адрес электронной</w:t>
      </w:r>
    </w:p>
    <w:p w14:paraId="708A9CBB"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почты застройщика)</w:t>
      </w:r>
    </w:p>
    <w:p w14:paraId="10AB93CB" w14:textId="77777777" w:rsidR="001E4BDF" w:rsidRPr="001E4BDF" w:rsidRDefault="001E4BDF" w:rsidP="001E4BDF">
      <w:pPr>
        <w:overflowPunct/>
        <w:autoSpaceDE/>
        <w:autoSpaceDN/>
        <w:adjustRightInd/>
        <w:jc w:val="both"/>
        <w:rPr>
          <w:rFonts w:eastAsia="Calibri"/>
          <w:szCs w:val="24"/>
          <w:lang w:eastAsia="en-US"/>
        </w:rPr>
      </w:pPr>
    </w:p>
    <w:p w14:paraId="21518EEA" w14:textId="77777777" w:rsidR="001E4BDF" w:rsidRPr="001E4BDF" w:rsidRDefault="001E4BDF" w:rsidP="001E4BDF">
      <w:pPr>
        <w:overflowPunct/>
        <w:autoSpaceDE/>
        <w:autoSpaceDN/>
        <w:adjustRightInd/>
        <w:jc w:val="center"/>
        <w:rPr>
          <w:rFonts w:eastAsia="Calibri"/>
          <w:b/>
          <w:szCs w:val="24"/>
          <w:lang w:eastAsia="en-US"/>
        </w:rPr>
      </w:pPr>
      <w:bookmarkStart w:id="36" w:name="P547"/>
      <w:bookmarkEnd w:id="36"/>
      <w:r w:rsidRPr="001E4BDF">
        <w:rPr>
          <w:rFonts w:eastAsia="Calibri"/>
          <w:b/>
          <w:szCs w:val="24"/>
          <w:lang w:eastAsia="en-US"/>
        </w:rPr>
        <w:t>РЕШЕНИЕ</w:t>
      </w:r>
    </w:p>
    <w:p w14:paraId="50E47B60" w14:textId="77777777" w:rsidR="001E4BDF" w:rsidRPr="001E4BDF" w:rsidRDefault="001E4BDF" w:rsidP="001E4BDF">
      <w:pPr>
        <w:overflowPunct/>
        <w:autoSpaceDE/>
        <w:autoSpaceDN/>
        <w:adjustRightInd/>
        <w:jc w:val="center"/>
        <w:rPr>
          <w:rFonts w:eastAsia="Calibri"/>
          <w:b/>
          <w:szCs w:val="24"/>
          <w:lang w:eastAsia="en-US"/>
        </w:rPr>
      </w:pPr>
      <w:r w:rsidRPr="001E4BDF">
        <w:rPr>
          <w:rFonts w:eastAsia="Calibri"/>
          <w:b/>
          <w:szCs w:val="24"/>
          <w:lang w:eastAsia="en-US"/>
        </w:rPr>
        <w:t>об отказе в приеме документов</w:t>
      </w:r>
    </w:p>
    <w:p w14:paraId="685DFFF1" w14:textId="77777777" w:rsidR="001E4BDF" w:rsidRPr="001E4BDF" w:rsidRDefault="001E4BDF" w:rsidP="001E4BDF">
      <w:pPr>
        <w:overflowPunct/>
        <w:autoSpaceDE/>
        <w:autoSpaceDN/>
        <w:adjustRightInd/>
        <w:jc w:val="both"/>
        <w:rPr>
          <w:rFonts w:eastAsia="Calibri"/>
          <w:szCs w:val="24"/>
          <w:lang w:eastAsia="en-US"/>
        </w:rPr>
      </w:pPr>
    </w:p>
    <w:p w14:paraId="7930BA3B"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5D656909" w14:textId="77777777" w:rsidR="001E4BDF" w:rsidRPr="001E4BDF" w:rsidRDefault="001E4BDF" w:rsidP="001E4BDF">
      <w:pPr>
        <w:overflowPunct/>
        <w:autoSpaceDE/>
        <w:autoSpaceDN/>
        <w:adjustRightInd/>
        <w:jc w:val="both"/>
        <w:rPr>
          <w:rFonts w:eastAsia="Calibri"/>
          <w:szCs w:val="24"/>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5142"/>
        <w:gridCol w:w="2977"/>
      </w:tblGrid>
      <w:tr w:rsidR="001E4BDF" w:rsidRPr="001E4BDF" w14:paraId="49C5B706" w14:textId="77777777" w:rsidTr="00F740CF">
        <w:tc>
          <w:tcPr>
            <w:tcW w:w="2224" w:type="dxa"/>
          </w:tcPr>
          <w:p w14:paraId="167B650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 пункта Административного регламента</w:t>
            </w:r>
          </w:p>
        </w:tc>
        <w:tc>
          <w:tcPr>
            <w:tcW w:w="5142" w:type="dxa"/>
          </w:tcPr>
          <w:p w14:paraId="16DE659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Наименование основания для отказа в соответствии с Административным регламентом</w:t>
            </w:r>
          </w:p>
        </w:tc>
        <w:tc>
          <w:tcPr>
            <w:tcW w:w="2977" w:type="dxa"/>
          </w:tcPr>
          <w:p w14:paraId="6CEC8C0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Разъяснение причин отказа в приеме документов</w:t>
            </w:r>
          </w:p>
        </w:tc>
      </w:tr>
      <w:tr w:rsidR="001E4BDF" w:rsidRPr="001E4BDF" w14:paraId="3AC73A7A" w14:textId="77777777" w:rsidTr="00F740CF">
        <w:tc>
          <w:tcPr>
            <w:tcW w:w="2224" w:type="dxa"/>
          </w:tcPr>
          <w:p w14:paraId="410B3506" w14:textId="77777777" w:rsidR="001E4BDF" w:rsidRPr="001E4BDF" w:rsidRDefault="001E4BDF" w:rsidP="001E4BDF">
            <w:pPr>
              <w:overflowPunct/>
              <w:autoSpaceDE/>
              <w:autoSpaceDN/>
              <w:adjustRightInd/>
              <w:rPr>
                <w:rFonts w:eastAsia="Calibri"/>
                <w:szCs w:val="24"/>
                <w:lang w:eastAsia="en-US"/>
              </w:rPr>
            </w:pPr>
            <w:hyperlink w:anchor="P220">
              <w:r w:rsidRPr="001E4BDF">
                <w:rPr>
                  <w:rFonts w:eastAsia="Calibri"/>
                  <w:szCs w:val="24"/>
                  <w:lang w:eastAsia="en-US"/>
                </w:rPr>
                <w:t>подпункт "а" пункта 2.13</w:t>
              </w:r>
            </w:hyperlink>
          </w:p>
        </w:tc>
        <w:tc>
          <w:tcPr>
            <w:tcW w:w="5142" w:type="dxa"/>
          </w:tcPr>
          <w:p w14:paraId="65FE0AD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977" w:type="dxa"/>
          </w:tcPr>
          <w:p w14:paraId="5DF27D8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какое ведомство предоставляет услугу, информация о его местонахождении</w:t>
            </w:r>
          </w:p>
        </w:tc>
      </w:tr>
      <w:tr w:rsidR="001E4BDF" w:rsidRPr="001E4BDF" w14:paraId="01AC85F9" w14:textId="77777777" w:rsidTr="00F740CF">
        <w:tc>
          <w:tcPr>
            <w:tcW w:w="2224" w:type="dxa"/>
          </w:tcPr>
          <w:p w14:paraId="081B3344" w14:textId="77777777" w:rsidR="001E4BDF" w:rsidRPr="001E4BDF" w:rsidRDefault="001E4BDF" w:rsidP="001E4BDF">
            <w:pPr>
              <w:overflowPunct/>
              <w:autoSpaceDE/>
              <w:autoSpaceDN/>
              <w:adjustRightInd/>
              <w:rPr>
                <w:rFonts w:eastAsia="Calibri"/>
                <w:szCs w:val="24"/>
                <w:lang w:eastAsia="en-US"/>
              </w:rPr>
            </w:pPr>
            <w:hyperlink w:anchor="P221">
              <w:r w:rsidRPr="001E4BDF">
                <w:rPr>
                  <w:rFonts w:eastAsia="Calibri"/>
                  <w:szCs w:val="24"/>
                  <w:lang w:eastAsia="en-US"/>
                </w:rPr>
                <w:t>подпункт "б" пункта 2.13</w:t>
              </w:r>
            </w:hyperlink>
          </w:p>
        </w:tc>
        <w:tc>
          <w:tcPr>
            <w:tcW w:w="5142" w:type="dxa"/>
          </w:tcPr>
          <w:p w14:paraId="168A5C1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77" w:type="dxa"/>
          </w:tcPr>
          <w:p w14:paraId="54FCCF6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исчерпывающий перечень документов, утративших силу</w:t>
            </w:r>
          </w:p>
        </w:tc>
      </w:tr>
      <w:tr w:rsidR="001E4BDF" w:rsidRPr="001E4BDF" w14:paraId="0D7A78FE" w14:textId="77777777" w:rsidTr="00F740CF">
        <w:tc>
          <w:tcPr>
            <w:tcW w:w="2224" w:type="dxa"/>
          </w:tcPr>
          <w:p w14:paraId="529C4ABE" w14:textId="77777777" w:rsidR="001E4BDF" w:rsidRPr="001E4BDF" w:rsidRDefault="001E4BDF" w:rsidP="001E4BDF">
            <w:pPr>
              <w:overflowPunct/>
              <w:autoSpaceDE/>
              <w:autoSpaceDN/>
              <w:adjustRightInd/>
              <w:rPr>
                <w:rFonts w:eastAsia="Calibri"/>
                <w:szCs w:val="24"/>
                <w:lang w:eastAsia="en-US"/>
              </w:rPr>
            </w:pPr>
            <w:hyperlink w:anchor="P222">
              <w:r w:rsidRPr="001E4BDF">
                <w:rPr>
                  <w:rFonts w:eastAsia="Calibri"/>
                  <w:szCs w:val="24"/>
                  <w:lang w:eastAsia="en-US"/>
                </w:rPr>
                <w:t>подпункт "в" пункта 2.13</w:t>
              </w:r>
            </w:hyperlink>
          </w:p>
        </w:tc>
        <w:tc>
          <w:tcPr>
            <w:tcW w:w="5142" w:type="dxa"/>
          </w:tcPr>
          <w:p w14:paraId="50EC381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представленные документы содержат подчистки и исправления текста</w:t>
            </w:r>
          </w:p>
        </w:tc>
        <w:tc>
          <w:tcPr>
            <w:tcW w:w="2977" w:type="dxa"/>
          </w:tcPr>
          <w:p w14:paraId="11308567"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Указывается исчерпывающий перечень </w:t>
            </w:r>
            <w:r w:rsidRPr="001E4BDF">
              <w:rPr>
                <w:rFonts w:eastAsia="Calibri"/>
                <w:szCs w:val="24"/>
                <w:lang w:eastAsia="en-US"/>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1E4BDF" w:rsidRPr="001E4BDF" w14:paraId="0FC744C0" w14:textId="77777777" w:rsidTr="00F740CF">
        <w:tc>
          <w:tcPr>
            <w:tcW w:w="2224" w:type="dxa"/>
          </w:tcPr>
          <w:p w14:paraId="2E806112" w14:textId="77777777" w:rsidR="001E4BDF" w:rsidRPr="001E4BDF" w:rsidRDefault="001E4BDF" w:rsidP="001E4BDF">
            <w:pPr>
              <w:overflowPunct/>
              <w:autoSpaceDE/>
              <w:autoSpaceDN/>
              <w:adjustRightInd/>
              <w:rPr>
                <w:rFonts w:eastAsia="Calibri"/>
                <w:szCs w:val="24"/>
                <w:lang w:eastAsia="en-US"/>
              </w:rPr>
            </w:pPr>
            <w:hyperlink w:anchor="P223">
              <w:r w:rsidRPr="001E4BDF">
                <w:rPr>
                  <w:rFonts w:eastAsia="Calibri"/>
                  <w:szCs w:val="24"/>
                  <w:lang w:eastAsia="en-US"/>
                </w:rPr>
                <w:t>подпункт "г" пункта 2.13</w:t>
              </w:r>
            </w:hyperlink>
          </w:p>
        </w:tc>
        <w:tc>
          <w:tcPr>
            <w:tcW w:w="5142" w:type="dxa"/>
          </w:tcPr>
          <w:p w14:paraId="0E18BD3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Pr>
          <w:p w14:paraId="6620B4D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исчерпывающий перечень документов, содержащих повреждения</w:t>
            </w:r>
          </w:p>
        </w:tc>
      </w:tr>
      <w:tr w:rsidR="001E4BDF" w:rsidRPr="001E4BDF" w14:paraId="3820E9B2" w14:textId="77777777" w:rsidTr="00F740CF">
        <w:tc>
          <w:tcPr>
            <w:tcW w:w="2224" w:type="dxa"/>
          </w:tcPr>
          <w:p w14:paraId="6AA531A5" w14:textId="77777777" w:rsidR="001E4BDF" w:rsidRPr="001E4BDF" w:rsidRDefault="001E4BDF" w:rsidP="001E4BDF">
            <w:pPr>
              <w:overflowPunct/>
              <w:autoSpaceDE/>
              <w:autoSpaceDN/>
              <w:adjustRightInd/>
              <w:rPr>
                <w:rFonts w:eastAsia="Calibri"/>
                <w:szCs w:val="24"/>
                <w:lang w:eastAsia="en-US"/>
              </w:rPr>
            </w:pPr>
            <w:hyperlink w:anchor="P224">
              <w:r w:rsidRPr="001E4BDF">
                <w:rPr>
                  <w:rFonts w:eastAsia="Calibri"/>
                  <w:szCs w:val="24"/>
                  <w:lang w:eastAsia="en-US"/>
                </w:rPr>
                <w:t>подпункт "д" пункта 2.13</w:t>
              </w:r>
            </w:hyperlink>
          </w:p>
        </w:tc>
        <w:tc>
          <w:tcPr>
            <w:tcW w:w="5142" w:type="dxa"/>
          </w:tcPr>
          <w:p w14:paraId="5E6E741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57">
              <w:r w:rsidRPr="001E4BDF">
                <w:rPr>
                  <w:rFonts w:eastAsia="Calibri"/>
                  <w:szCs w:val="24"/>
                  <w:lang w:eastAsia="en-US"/>
                </w:rPr>
                <w:t>пунктами 2.5</w:t>
              </w:r>
            </w:hyperlink>
            <w:r w:rsidRPr="001E4BDF">
              <w:rPr>
                <w:rFonts w:eastAsia="Calibri"/>
                <w:szCs w:val="24"/>
                <w:lang w:eastAsia="en-US"/>
              </w:rPr>
              <w:t xml:space="preserve"> - </w:t>
            </w:r>
            <w:hyperlink w:anchor="P168">
              <w:r w:rsidRPr="001E4BDF">
                <w:rPr>
                  <w:rFonts w:eastAsia="Calibri"/>
                  <w:szCs w:val="24"/>
                  <w:lang w:eastAsia="en-US"/>
                </w:rPr>
                <w:t>2.7</w:t>
              </w:r>
            </w:hyperlink>
            <w:r w:rsidRPr="001E4BDF">
              <w:rPr>
                <w:rFonts w:eastAsia="Calibri"/>
                <w:szCs w:val="24"/>
                <w:lang w:eastAsia="en-US"/>
              </w:rPr>
              <w:t xml:space="preserve"> Административного регламента</w:t>
            </w:r>
          </w:p>
        </w:tc>
        <w:tc>
          <w:tcPr>
            <w:tcW w:w="2977" w:type="dxa"/>
          </w:tcPr>
          <w:p w14:paraId="4E6948F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исчерпывающий перечень документов, поданных с нарушением указанных требований, а также нарушенные требования</w:t>
            </w:r>
          </w:p>
        </w:tc>
      </w:tr>
      <w:tr w:rsidR="001E4BDF" w:rsidRPr="001E4BDF" w14:paraId="460EA3A0" w14:textId="77777777" w:rsidTr="00F740CF">
        <w:tc>
          <w:tcPr>
            <w:tcW w:w="2224" w:type="dxa"/>
          </w:tcPr>
          <w:p w14:paraId="61B233D2" w14:textId="77777777" w:rsidR="001E4BDF" w:rsidRPr="001E4BDF" w:rsidRDefault="001E4BDF" w:rsidP="001E4BDF">
            <w:pPr>
              <w:overflowPunct/>
              <w:autoSpaceDE/>
              <w:autoSpaceDN/>
              <w:adjustRightInd/>
              <w:rPr>
                <w:rFonts w:eastAsia="Calibri"/>
                <w:szCs w:val="24"/>
                <w:lang w:eastAsia="en-US"/>
              </w:rPr>
            </w:pPr>
            <w:hyperlink w:anchor="P225">
              <w:r w:rsidRPr="001E4BDF">
                <w:rPr>
                  <w:rFonts w:eastAsia="Calibri"/>
                  <w:szCs w:val="24"/>
                  <w:lang w:eastAsia="en-US"/>
                </w:rPr>
                <w:t>подпункт "е" пункта 2.13</w:t>
              </w:r>
            </w:hyperlink>
          </w:p>
        </w:tc>
        <w:tc>
          <w:tcPr>
            <w:tcW w:w="5142" w:type="dxa"/>
          </w:tcPr>
          <w:p w14:paraId="0C7AD72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выявлено несоблюдение установленных </w:t>
            </w:r>
            <w:hyperlink r:id="rId45">
              <w:r w:rsidRPr="001E4BDF">
                <w:rPr>
                  <w:rFonts w:eastAsia="Calibri"/>
                  <w:szCs w:val="24"/>
                  <w:lang w:eastAsia="en-US"/>
                </w:rPr>
                <w:t>статьей 11</w:t>
              </w:r>
            </w:hyperlink>
            <w:r w:rsidRPr="001E4BDF">
              <w:rPr>
                <w:rFonts w:eastAsia="Calibri"/>
                <w:szCs w:val="24"/>
                <w:lang w:eastAsia="en-US"/>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tcPr>
          <w:p w14:paraId="5F9DDC0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исчерпывающий перечень электронных документов, не соответствующих указанному критерию</w:t>
            </w:r>
          </w:p>
        </w:tc>
      </w:tr>
    </w:tbl>
    <w:p w14:paraId="3AA81BF9" w14:textId="77777777" w:rsidR="001E4BDF" w:rsidRPr="001E4BDF" w:rsidRDefault="001E4BDF" w:rsidP="001E4BDF">
      <w:pPr>
        <w:overflowPunct/>
        <w:autoSpaceDE/>
        <w:autoSpaceDN/>
        <w:adjustRightInd/>
        <w:jc w:val="both"/>
        <w:rPr>
          <w:rFonts w:eastAsia="Calibri"/>
          <w:szCs w:val="24"/>
          <w:lang w:eastAsia="en-US"/>
        </w:rPr>
      </w:pPr>
    </w:p>
    <w:p w14:paraId="5E45FA0B" w14:textId="77777777" w:rsidR="001E4BDF" w:rsidRPr="001E4BDF" w:rsidRDefault="001E4BDF" w:rsidP="001E4BDF">
      <w:pPr>
        <w:overflowPunct/>
        <w:autoSpaceDE/>
        <w:autoSpaceDN/>
        <w:adjustRightInd/>
        <w:jc w:val="both"/>
        <w:rPr>
          <w:rFonts w:eastAsia="Calibri"/>
          <w:szCs w:val="24"/>
          <w:lang w:eastAsia="en-US"/>
        </w:rPr>
      </w:pPr>
    </w:p>
    <w:p w14:paraId="3D9668FD"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Дополнительно информируем: ________________________________________________</w:t>
      </w:r>
    </w:p>
    <w:p w14:paraId="4E46887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__________________________________________________________________________.</w:t>
      </w:r>
    </w:p>
    <w:p w14:paraId="02ED9C1E"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(указывается информация, необходимая для устранения причин отказа, а также  иная дополнительная информация при наличии)</w:t>
      </w:r>
    </w:p>
    <w:p w14:paraId="708AD36F"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 __________________________ __________________________</w:t>
      </w:r>
    </w:p>
    <w:p w14:paraId="18DE2D6F"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Приложение</w:t>
      </w:r>
    </w:p>
    <w:p w14:paraId="1E81B94B" w14:textId="77777777" w:rsidR="001E4BDF" w:rsidRPr="001E4BDF" w:rsidRDefault="001E4BDF" w:rsidP="001E4BDF">
      <w:pPr>
        <w:overflowPunct/>
        <w:autoSpaceDE/>
        <w:autoSpaceDN/>
        <w:adjustRightInd/>
        <w:jc w:val="both"/>
        <w:rPr>
          <w:rFonts w:eastAsia="Calibri"/>
          <w:szCs w:val="24"/>
          <w:lang w:eastAsia="en-US"/>
        </w:rPr>
      </w:pPr>
    </w:p>
    <w:p w14:paraId="71AE2E09" w14:textId="77777777" w:rsidR="001E4BDF" w:rsidRPr="001E4BDF" w:rsidRDefault="001E4BDF" w:rsidP="001E4BDF">
      <w:pPr>
        <w:overflowPunct/>
        <w:autoSpaceDE/>
        <w:autoSpaceDN/>
        <w:adjustRightInd/>
        <w:jc w:val="both"/>
        <w:rPr>
          <w:rFonts w:eastAsia="Calibri"/>
          <w:szCs w:val="24"/>
          <w:lang w:eastAsia="en-US"/>
        </w:rPr>
      </w:pPr>
    </w:p>
    <w:p w14:paraId="42290D86" w14:textId="77777777" w:rsidR="001E4BDF" w:rsidRPr="001E4BDF" w:rsidRDefault="001E4BDF" w:rsidP="001E4BDF">
      <w:pPr>
        <w:overflowPunct/>
        <w:autoSpaceDE/>
        <w:autoSpaceDN/>
        <w:adjustRightInd/>
        <w:jc w:val="both"/>
        <w:rPr>
          <w:rFonts w:eastAsia="Calibri"/>
          <w:szCs w:val="24"/>
          <w:lang w:eastAsia="en-US"/>
        </w:rPr>
      </w:pPr>
    </w:p>
    <w:p w14:paraId="3BF8AA11" w14:textId="77777777" w:rsidR="001E4BDF" w:rsidRPr="001E4BDF" w:rsidRDefault="001E4BDF" w:rsidP="001E4BDF">
      <w:pPr>
        <w:overflowPunct/>
        <w:autoSpaceDE/>
        <w:autoSpaceDN/>
        <w:adjustRightInd/>
        <w:jc w:val="both"/>
        <w:rPr>
          <w:rFonts w:eastAsia="Calibri"/>
          <w:szCs w:val="24"/>
          <w:lang w:eastAsia="en-US"/>
        </w:rPr>
      </w:pPr>
    </w:p>
    <w:p w14:paraId="4DA12697" w14:textId="77777777" w:rsidR="001E4BDF" w:rsidRPr="001E4BDF" w:rsidRDefault="001E4BDF" w:rsidP="001E4BDF">
      <w:pPr>
        <w:overflowPunct/>
        <w:autoSpaceDE/>
        <w:autoSpaceDN/>
        <w:adjustRightInd/>
        <w:jc w:val="both"/>
        <w:rPr>
          <w:rFonts w:eastAsia="Calibri"/>
          <w:szCs w:val="24"/>
          <w:lang w:eastAsia="en-US"/>
        </w:rPr>
      </w:pPr>
    </w:p>
    <w:p w14:paraId="3A525595" w14:textId="77777777" w:rsidR="001E4BDF" w:rsidRPr="001E4BDF" w:rsidRDefault="001E4BDF" w:rsidP="001E4BDF">
      <w:pPr>
        <w:overflowPunct/>
        <w:autoSpaceDE/>
        <w:autoSpaceDN/>
        <w:adjustRightInd/>
        <w:jc w:val="both"/>
        <w:rPr>
          <w:rFonts w:eastAsia="Calibri"/>
          <w:szCs w:val="24"/>
          <w:lang w:eastAsia="en-US"/>
        </w:rPr>
      </w:pPr>
    </w:p>
    <w:p w14:paraId="03AA1019" w14:textId="77777777" w:rsidR="001E4BDF" w:rsidRPr="001E4BDF" w:rsidRDefault="001E4BDF" w:rsidP="001E4BDF">
      <w:pPr>
        <w:overflowPunct/>
        <w:autoSpaceDE/>
        <w:autoSpaceDN/>
        <w:adjustRightInd/>
        <w:jc w:val="both"/>
        <w:rPr>
          <w:rFonts w:eastAsia="Calibri"/>
          <w:szCs w:val="24"/>
          <w:lang w:eastAsia="en-US"/>
        </w:rPr>
      </w:pPr>
    </w:p>
    <w:p w14:paraId="2E382FD4"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(прилагаются документы, представленные заявителем)</w:t>
      </w:r>
    </w:p>
    <w:p w14:paraId="3C8F99F4" w14:textId="77777777" w:rsidR="001E4BDF" w:rsidRPr="001E4BDF" w:rsidRDefault="001E4BDF" w:rsidP="001E4BDF">
      <w:pPr>
        <w:overflowPunct/>
        <w:autoSpaceDE/>
        <w:autoSpaceDN/>
        <w:adjustRightInd/>
        <w:jc w:val="both"/>
        <w:rPr>
          <w:rFonts w:eastAsia="Calibri"/>
          <w:szCs w:val="24"/>
          <w:lang w:eastAsia="en-US"/>
        </w:rPr>
      </w:pPr>
    </w:p>
    <w:p w14:paraId="6C11F97C" w14:textId="77777777" w:rsidR="001E4BDF" w:rsidRPr="001E4BDF" w:rsidRDefault="001E4BDF" w:rsidP="001E4BDF">
      <w:pPr>
        <w:overflowPunct/>
        <w:autoSpaceDE/>
        <w:autoSpaceDN/>
        <w:adjustRightInd/>
        <w:jc w:val="both"/>
        <w:rPr>
          <w:rFonts w:eastAsia="Calibri"/>
          <w:szCs w:val="24"/>
          <w:lang w:eastAsia="en-US"/>
        </w:rPr>
      </w:pPr>
    </w:p>
    <w:p w14:paraId="089CEDB5" w14:textId="77777777" w:rsidR="001E4BDF" w:rsidRPr="001E4BDF" w:rsidRDefault="001E4BDF" w:rsidP="001E4BDF">
      <w:pPr>
        <w:overflowPunct/>
        <w:autoSpaceDE/>
        <w:autoSpaceDN/>
        <w:adjustRightInd/>
        <w:jc w:val="both"/>
        <w:rPr>
          <w:rFonts w:eastAsia="Calibri"/>
          <w:szCs w:val="24"/>
          <w:lang w:eastAsia="en-US"/>
        </w:rPr>
      </w:pPr>
    </w:p>
    <w:p w14:paraId="0757DC59" w14:textId="77777777" w:rsidR="001E4BDF" w:rsidRPr="001E4BDF" w:rsidRDefault="001E4BDF" w:rsidP="001E4BDF">
      <w:pPr>
        <w:overflowPunct/>
        <w:autoSpaceDE/>
        <w:autoSpaceDN/>
        <w:adjustRightInd/>
        <w:jc w:val="both"/>
        <w:rPr>
          <w:rFonts w:eastAsia="Calibri"/>
          <w:szCs w:val="24"/>
          <w:lang w:eastAsia="en-US"/>
        </w:rPr>
      </w:pPr>
    </w:p>
    <w:p w14:paraId="50AD0086" w14:textId="77777777" w:rsidR="001E4BDF" w:rsidRPr="001E4BDF" w:rsidRDefault="001E4BDF" w:rsidP="001E4BDF">
      <w:pPr>
        <w:overflowPunct/>
        <w:autoSpaceDE/>
        <w:autoSpaceDN/>
        <w:adjustRightInd/>
        <w:jc w:val="both"/>
        <w:rPr>
          <w:rFonts w:eastAsia="Calibri"/>
          <w:szCs w:val="24"/>
          <w:lang w:eastAsia="en-US"/>
        </w:rPr>
      </w:pPr>
    </w:p>
    <w:p w14:paraId="17F9E561" w14:textId="77777777" w:rsidR="001E4BDF" w:rsidRPr="001E4BDF" w:rsidRDefault="001E4BDF" w:rsidP="001E4BDF">
      <w:pPr>
        <w:overflowPunct/>
        <w:autoSpaceDE/>
        <w:autoSpaceDN/>
        <w:adjustRightInd/>
        <w:jc w:val="both"/>
        <w:rPr>
          <w:rFonts w:eastAsia="Calibri"/>
          <w:szCs w:val="24"/>
          <w:lang w:eastAsia="en-US"/>
        </w:rPr>
      </w:pPr>
    </w:p>
    <w:p w14:paraId="68E185C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 __________________________ __________________________</w:t>
      </w:r>
    </w:p>
    <w:p w14:paraId="2ED58DA4"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(должность)               (подпись)          (фамилия, имя, отчество)</w:t>
      </w:r>
    </w:p>
    <w:p w14:paraId="51A79376" w14:textId="77777777" w:rsidR="001E4BDF" w:rsidRPr="001E4BDF" w:rsidRDefault="001E4BDF" w:rsidP="001E4BDF">
      <w:pPr>
        <w:overflowPunct/>
        <w:autoSpaceDE/>
        <w:autoSpaceDN/>
        <w:adjustRightInd/>
        <w:jc w:val="both"/>
        <w:rPr>
          <w:rFonts w:eastAsia="Calibri"/>
          <w:sz w:val="18"/>
          <w:szCs w:val="18"/>
          <w:lang w:eastAsia="en-US"/>
        </w:rPr>
      </w:pPr>
    </w:p>
    <w:p w14:paraId="24D0E944" w14:textId="77777777" w:rsidR="001E4BDF" w:rsidRPr="001E4BDF" w:rsidRDefault="001E4BDF" w:rsidP="001E4BDF">
      <w:pPr>
        <w:overflowPunct/>
        <w:autoSpaceDE/>
        <w:autoSpaceDN/>
        <w:adjustRightInd/>
        <w:jc w:val="both"/>
        <w:rPr>
          <w:rFonts w:eastAsia="Calibri"/>
          <w:szCs w:val="24"/>
          <w:lang w:eastAsia="en-US"/>
        </w:rPr>
      </w:pPr>
    </w:p>
    <w:p w14:paraId="7D918F8B" w14:textId="77777777" w:rsidR="001E4BDF" w:rsidRPr="001E4BDF" w:rsidRDefault="001E4BDF" w:rsidP="001E4BDF">
      <w:pPr>
        <w:overflowPunct/>
        <w:autoSpaceDE/>
        <w:autoSpaceDN/>
        <w:adjustRightInd/>
        <w:jc w:val="both"/>
        <w:rPr>
          <w:rFonts w:eastAsia="Calibri"/>
          <w:szCs w:val="24"/>
          <w:lang w:eastAsia="en-US"/>
        </w:rPr>
      </w:pPr>
    </w:p>
    <w:p w14:paraId="543CD064" w14:textId="77777777" w:rsidR="001E4BDF" w:rsidRPr="001E4BDF" w:rsidRDefault="001E4BDF" w:rsidP="001E4BDF">
      <w:pPr>
        <w:overflowPunct/>
        <w:autoSpaceDE/>
        <w:autoSpaceDN/>
        <w:adjustRightInd/>
        <w:jc w:val="both"/>
        <w:rPr>
          <w:rFonts w:eastAsia="Calibri"/>
          <w:szCs w:val="24"/>
          <w:lang w:eastAsia="en-US"/>
        </w:rPr>
      </w:pPr>
    </w:p>
    <w:p w14:paraId="19B1154F" w14:textId="694979DF" w:rsidR="0060294E" w:rsidRDefault="0060294E">
      <w:pPr>
        <w:overflowPunct/>
        <w:autoSpaceDE/>
        <w:autoSpaceDN/>
        <w:adjustRightInd/>
        <w:spacing w:after="160" w:line="259" w:lineRule="auto"/>
        <w:rPr>
          <w:rFonts w:eastAsia="Calibri"/>
          <w:szCs w:val="24"/>
          <w:lang w:eastAsia="en-US"/>
        </w:rPr>
      </w:pPr>
      <w:r>
        <w:rPr>
          <w:rFonts w:eastAsia="Calibri"/>
          <w:szCs w:val="24"/>
          <w:lang w:eastAsia="en-US"/>
        </w:rPr>
        <w:br w:type="page"/>
      </w:r>
    </w:p>
    <w:p w14:paraId="2DA7B0A1" w14:textId="77777777"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2</w:t>
      </w:r>
    </w:p>
    <w:p w14:paraId="152FE08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68C4DB21"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63175D2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125D64A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23EC33F1"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37915807"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5DEAD637"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1528D55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5A8E6BBC"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24C7FD6A"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2751977D" w14:textId="77777777" w:rsidR="001E4BDF" w:rsidRPr="001E4BDF" w:rsidRDefault="001E4BDF" w:rsidP="001E4BDF">
      <w:pPr>
        <w:overflowPunct/>
        <w:autoSpaceDE/>
        <w:autoSpaceDN/>
        <w:adjustRightInd/>
        <w:jc w:val="both"/>
        <w:rPr>
          <w:rFonts w:eastAsia="Calibri"/>
          <w:szCs w:val="24"/>
          <w:lang w:eastAsia="en-US"/>
        </w:rPr>
      </w:pPr>
    </w:p>
    <w:p w14:paraId="002D50EF"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ФОРМА</w:t>
      </w:r>
    </w:p>
    <w:p w14:paraId="65868EFA" w14:textId="77777777" w:rsidR="001E4BDF" w:rsidRPr="001E4BDF" w:rsidRDefault="001E4BDF" w:rsidP="001E4BDF">
      <w:pPr>
        <w:overflowPunct/>
        <w:autoSpaceDE/>
        <w:autoSpaceDN/>
        <w:adjustRightInd/>
        <w:jc w:val="both"/>
        <w:rPr>
          <w:rFonts w:eastAsia="Calibri"/>
          <w:szCs w:val="24"/>
          <w:lang w:eastAsia="en-US"/>
        </w:rPr>
      </w:pPr>
    </w:p>
    <w:p w14:paraId="762808D3" w14:textId="77777777" w:rsidR="001E4BDF" w:rsidRPr="001E4BDF" w:rsidRDefault="001E4BDF" w:rsidP="001E4BDF">
      <w:pPr>
        <w:overflowPunct/>
        <w:autoSpaceDE/>
        <w:autoSpaceDN/>
        <w:adjustRightInd/>
        <w:jc w:val="center"/>
        <w:rPr>
          <w:rFonts w:eastAsia="Calibri"/>
          <w:b/>
          <w:szCs w:val="24"/>
          <w:lang w:eastAsia="en-US"/>
        </w:rPr>
      </w:pPr>
      <w:bookmarkStart w:id="37" w:name="P596"/>
      <w:bookmarkEnd w:id="37"/>
      <w:r w:rsidRPr="001E4BDF">
        <w:rPr>
          <w:rFonts w:eastAsia="Calibri"/>
          <w:b/>
          <w:szCs w:val="24"/>
          <w:lang w:eastAsia="en-US"/>
        </w:rPr>
        <w:t>ЗАЯВЛЕНИЕ</w:t>
      </w:r>
    </w:p>
    <w:p w14:paraId="78E7867A" w14:textId="77777777" w:rsidR="001E4BDF" w:rsidRPr="001E4BDF" w:rsidRDefault="001E4BDF" w:rsidP="001E4BDF">
      <w:pPr>
        <w:overflowPunct/>
        <w:autoSpaceDE/>
        <w:autoSpaceDN/>
        <w:adjustRightInd/>
        <w:jc w:val="both"/>
        <w:rPr>
          <w:rFonts w:eastAsia="Calibri"/>
          <w:b/>
          <w:szCs w:val="24"/>
          <w:lang w:eastAsia="en-US"/>
        </w:rPr>
      </w:pPr>
    </w:p>
    <w:p w14:paraId="651EF206" w14:textId="77777777" w:rsidR="001E4BDF" w:rsidRPr="001E4BDF" w:rsidRDefault="001E4BDF" w:rsidP="001E4BDF">
      <w:pPr>
        <w:overflowPunct/>
        <w:autoSpaceDE/>
        <w:autoSpaceDN/>
        <w:adjustRightInd/>
        <w:jc w:val="both"/>
        <w:rPr>
          <w:rFonts w:eastAsia="Calibri"/>
          <w:b/>
          <w:szCs w:val="24"/>
          <w:lang w:eastAsia="en-US"/>
        </w:rPr>
      </w:pPr>
      <w:r w:rsidRPr="001E4BDF">
        <w:rPr>
          <w:rFonts w:eastAsia="Calibri"/>
          <w:b/>
          <w:szCs w:val="24"/>
          <w:lang w:eastAsia="en-US"/>
        </w:rPr>
        <w:t>об исправлении допущенных опечаток и ошибок в:</w:t>
      </w:r>
    </w:p>
    <w:p w14:paraId="6F37CC2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AA11884"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1365A18" w14:textId="77777777" w:rsidR="001E4BDF" w:rsidRPr="001E4BDF" w:rsidRDefault="001E4BDF" w:rsidP="001E4BDF">
      <w:pPr>
        <w:overflowPunct/>
        <w:autoSpaceDE/>
        <w:autoSpaceDN/>
        <w:adjustRightInd/>
        <w:jc w:val="center"/>
        <w:rPr>
          <w:rFonts w:eastAsia="Calibri"/>
          <w:sz w:val="18"/>
          <w:szCs w:val="18"/>
          <w:lang w:eastAsia="en-US"/>
        </w:rPr>
      </w:pPr>
      <w:r w:rsidRPr="001E4BDF">
        <w:rPr>
          <w:rFonts w:eastAsia="Calibri"/>
          <w:sz w:val="18"/>
          <w:szCs w:val="18"/>
          <w:lang w:eastAsia="en-US"/>
        </w:rPr>
        <w:t>(далее - уведомление)</w:t>
      </w:r>
    </w:p>
    <w:p w14:paraId="3D2B11E7" w14:textId="77777777" w:rsidR="001E4BDF" w:rsidRPr="001E4BDF" w:rsidRDefault="001E4BDF" w:rsidP="001E4BDF">
      <w:pPr>
        <w:overflowPunct/>
        <w:autoSpaceDE/>
        <w:autoSpaceDN/>
        <w:adjustRightInd/>
        <w:jc w:val="both"/>
        <w:rPr>
          <w:rFonts w:eastAsia="Calibri"/>
          <w:sz w:val="18"/>
          <w:szCs w:val="18"/>
          <w:lang w:eastAsia="en-US"/>
        </w:rPr>
      </w:pPr>
    </w:p>
    <w:p w14:paraId="385A93D3"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Прошу исправить допущенную опечатку/ошибку в уведомлении.</w:t>
      </w:r>
    </w:p>
    <w:p w14:paraId="05E5D561" w14:textId="77777777" w:rsidR="001E4BDF" w:rsidRPr="001E4BDF" w:rsidRDefault="001E4BDF" w:rsidP="001E4BDF">
      <w:pPr>
        <w:overflowPunct/>
        <w:autoSpaceDE/>
        <w:autoSpaceDN/>
        <w:adjustRightInd/>
        <w:jc w:val="both"/>
        <w:rPr>
          <w:rFonts w:eastAsia="Calibri"/>
          <w:szCs w:val="24"/>
          <w:lang w:eastAsia="en-US"/>
        </w:rPr>
      </w:pPr>
    </w:p>
    <w:p w14:paraId="5D37A7E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1. Сведения о застройщике</w:t>
      </w:r>
    </w:p>
    <w:p w14:paraId="3B313591"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702"/>
        <w:gridCol w:w="4819"/>
      </w:tblGrid>
      <w:tr w:rsidR="001E4BDF" w:rsidRPr="001E4BDF" w14:paraId="2160E6C7" w14:textId="77777777" w:rsidTr="00F740CF">
        <w:tc>
          <w:tcPr>
            <w:tcW w:w="680" w:type="dxa"/>
          </w:tcPr>
          <w:p w14:paraId="69E0BDA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w:t>
            </w:r>
          </w:p>
        </w:tc>
        <w:tc>
          <w:tcPr>
            <w:tcW w:w="4702" w:type="dxa"/>
          </w:tcPr>
          <w:p w14:paraId="6DD9E3C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Сведения о физическом лице, в случае если застройщиком является физическое лицо:</w:t>
            </w:r>
          </w:p>
        </w:tc>
        <w:tc>
          <w:tcPr>
            <w:tcW w:w="4819" w:type="dxa"/>
          </w:tcPr>
          <w:p w14:paraId="5B031C48" w14:textId="77777777" w:rsidR="001E4BDF" w:rsidRPr="001E4BDF" w:rsidRDefault="001E4BDF" w:rsidP="001E4BDF">
            <w:pPr>
              <w:overflowPunct/>
              <w:autoSpaceDE/>
              <w:autoSpaceDN/>
              <w:adjustRightInd/>
              <w:rPr>
                <w:rFonts w:eastAsia="Calibri"/>
                <w:szCs w:val="24"/>
                <w:lang w:eastAsia="en-US"/>
              </w:rPr>
            </w:pPr>
          </w:p>
        </w:tc>
      </w:tr>
      <w:tr w:rsidR="001E4BDF" w:rsidRPr="001E4BDF" w14:paraId="1A6D770F" w14:textId="77777777" w:rsidTr="00F740CF">
        <w:tc>
          <w:tcPr>
            <w:tcW w:w="680" w:type="dxa"/>
          </w:tcPr>
          <w:p w14:paraId="1D8213F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1.1.1</w:t>
            </w:r>
          </w:p>
        </w:tc>
        <w:tc>
          <w:tcPr>
            <w:tcW w:w="4702" w:type="dxa"/>
          </w:tcPr>
          <w:p w14:paraId="2245DDD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Фамилия, имя, отчество (при наличии)</w:t>
            </w:r>
          </w:p>
        </w:tc>
        <w:tc>
          <w:tcPr>
            <w:tcW w:w="4819" w:type="dxa"/>
          </w:tcPr>
          <w:p w14:paraId="6D5CC138" w14:textId="77777777" w:rsidR="001E4BDF" w:rsidRPr="001E4BDF" w:rsidRDefault="001E4BDF" w:rsidP="001E4BDF">
            <w:pPr>
              <w:overflowPunct/>
              <w:autoSpaceDE/>
              <w:autoSpaceDN/>
              <w:adjustRightInd/>
              <w:rPr>
                <w:rFonts w:eastAsia="Calibri"/>
                <w:szCs w:val="24"/>
                <w:lang w:eastAsia="en-US"/>
              </w:rPr>
            </w:pPr>
          </w:p>
        </w:tc>
      </w:tr>
      <w:tr w:rsidR="001E4BDF" w:rsidRPr="001E4BDF" w14:paraId="3DB6AE48" w14:textId="77777777" w:rsidTr="00F740CF">
        <w:tc>
          <w:tcPr>
            <w:tcW w:w="680" w:type="dxa"/>
          </w:tcPr>
          <w:p w14:paraId="747D3BB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1.1.2</w:t>
            </w:r>
          </w:p>
        </w:tc>
        <w:tc>
          <w:tcPr>
            <w:tcW w:w="4702" w:type="dxa"/>
          </w:tcPr>
          <w:p w14:paraId="036896F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4819" w:type="dxa"/>
          </w:tcPr>
          <w:p w14:paraId="5E74B0FC" w14:textId="77777777" w:rsidR="001E4BDF" w:rsidRPr="001E4BDF" w:rsidRDefault="001E4BDF" w:rsidP="001E4BDF">
            <w:pPr>
              <w:overflowPunct/>
              <w:autoSpaceDE/>
              <w:autoSpaceDN/>
              <w:adjustRightInd/>
              <w:rPr>
                <w:rFonts w:eastAsia="Calibri"/>
                <w:szCs w:val="24"/>
                <w:lang w:eastAsia="en-US"/>
              </w:rPr>
            </w:pPr>
          </w:p>
        </w:tc>
      </w:tr>
      <w:tr w:rsidR="001E4BDF" w:rsidRPr="001E4BDF" w14:paraId="78F1E482" w14:textId="77777777" w:rsidTr="00F740CF">
        <w:tc>
          <w:tcPr>
            <w:tcW w:w="680" w:type="dxa"/>
          </w:tcPr>
          <w:p w14:paraId="2448C7D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1.1.3</w:t>
            </w:r>
          </w:p>
        </w:tc>
        <w:tc>
          <w:tcPr>
            <w:tcW w:w="4702" w:type="dxa"/>
          </w:tcPr>
          <w:p w14:paraId="17283C9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19" w:type="dxa"/>
          </w:tcPr>
          <w:p w14:paraId="7DA9DF8B"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978136C" w14:textId="77777777" w:rsidTr="00F740CF">
        <w:tc>
          <w:tcPr>
            <w:tcW w:w="680" w:type="dxa"/>
          </w:tcPr>
          <w:p w14:paraId="72D849BB"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w:t>
            </w:r>
          </w:p>
        </w:tc>
        <w:tc>
          <w:tcPr>
            <w:tcW w:w="4702" w:type="dxa"/>
          </w:tcPr>
          <w:p w14:paraId="6E918A89"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Сведения о юридическом лице (в случае если застройщиком является</w:t>
            </w:r>
          </w:p>
          <w:p w14:paraId="607C907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юридическое лицо):</w:t>
            </w:r>
          </w:p>
        </w:tc>
        <w:tc>
          <w:tcPr>
            <w:tcW w:w="4819" w:type="dxa"/>
          </w:tcPr>
          <w:p w14:paraId="25C0332D" w14:textId="77777777" w:rsidR="001E4BDF" w:rsidRPr="001E4BDF" w:rsidRDefault="001E4BDF" w:rsidP="001E4BDF">
            <w:pPr>
              <w:overflowPunct/>
              <w:autoSpaceDE/>
              <w:autoSpaceDN/>
              <w:adjustRightInd/>
              <w:rPr>
                <w:rFonts w:eastAsia="Calibri"/>
                <w:szCs w:val="24"/>
                <w:lang w:eastAsia="en-US"/>
              </w:rPr>
            </w:pPr>
          </w:p>
        </w:tc>
      </w:tr>
      <w:tr w:rsidR="001E4BDF" w:rsidRPr="001E4BDF" w14:paraId="6D4DFFF3" w14:textId="77777777" w:rsidTr="00F740CF">
        <w:tc>
          <w:tcPr>
            <w:tcW w:w="680" w:type="dxa"/>
          </w:tcPr>
          <w:p w14:paraId="6E8DFA69"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1.2.1</w:t>
            </w:r>
          </w:p>
        </w:tc>
        <w:tc>
          <w:tcPr>
            <w:tcW w:w="4702" w:type="dxa"/>
          </w:tcPr>
          <w:p w14:paraId="57CC88B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Полное наименование</w:t>
            </w:r>
          </w:p>
        </w:tc>
        <w:tc>
          <w:tcPr>
            <w:tcW w:w="4819" w:type="dxa"/>
          </w:tcPr>
          <w:p w14:paraId="5CA627B4" w14:textId="77777777" w:rsidR="001E4BDF" w:rsidRPr="001E4BDF" w:rsidRDefault="001E4BDF" w:rsidP="001E4BDF">
            <w:pPr>
              <w:overflowPunct/>
              <w:autoSpaceDE/>
              <w:autoSpaceDN/>
              <w:adjustRightInd/>
              <w:rPr>
                <w:rFonts w:eastAsia="Calibri"/>
                <w:szCs w:val="24"/>
                <w:lang w:eastAsia="en-US"/>
              </w:rPr>
            </w:pPr>
          </w:p>
        </w:tc>
      </w:tr>
      <w:tr w:rsidR="001E4BDF" w:rsidRPr="001E4BDF" w14:paraId="31E45D3F" w14:textId="77777777" w:rsidTr="00F740CF">
        <w:tc>
          <w:tcPr>
            <w:tcW w:w="680" w:type="dxa"/>
          </w:tcPr>
          <w:p w14:paraId="64610C2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1.2.2</w:t>
            </w:r>
          </w:p>
        </w:tc>
        <w:tc>
          <w:tcPr>
            <w:tcW w:w="4702" w:type="dxa"/>
          </w:tcPr>
          <w:p w14:paraId="7A1B3BC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Основной государственный регистрационный номер</w:t>
            </w:r>
          </w:p>
        </w:tc>
        <w:tc>
          <w:tcPr>
            <w:tcW w:w="4819" w:type="dxa"/>
          </w:tcPr>
          <w:p w14:paraId="01D05F4A" w14:textId="77777777" w:rsidR="001E4BDF" w:rsidRPr="001E4BDF" w:rsidRDefault="001E4BDF" w:rsidP="001E4BDF">
            <w:pPr>
              <w:overflowPunct/>
              <w:autoSpaceDE/>
              <w:autoSpaceDN/>
              <w:adjustRightInd/>
              <w:rPr>
                <w:rFonts w:eastAsia="Calibri"/>
                <w:szCs w:val="24"/>
                <w:lang w:eastAsia="en-US"/>
              </w:rPr>
            </w:pPr>
          </w:p>
        </w:tc>
      </w:tr>
      <w:tr w:rsidR="001E4BDF" w:rsidRPr="001E4BDF" w14:paraId="6BFAD177" w14:textId="77777777" w:rsidTr="00F740CF">
        <w:tc>
          <w:tcPr>
            <w:tcW w:w="680" w:type="dxa"/>
          </w:tcPr>
          <w:p w14:paraId="20D9F8A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1.2.3</w:t>
            </w:r>
          </w:p>
        </w:tc>
        <w:tc>
          <w:tcPr>
            <w:tcW w:w="4702" w:type="dxa"/>
          </w:tcPr>
          <w:p w14:paraId="6525FDE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19" w:type="dxa"/>
          </w:tcPr>
          <w:p w14:paraId="7D8B81AD" w14:textId="77777777" w:rsidR="001E4BDF" w:rsidRPr="001E4BDF" w:rsidRDefault="001E4BDF" w:rsidP="001E4BDF">
            <w:pPr>
              <w:overflowPunct/>
              <w:autoSpaceDE/>
              <w:autoSpaceDN/>
              <w:adjustRightInd/>
              <w:rPr>
                <w:rFonts w:eastAsia="Calibri"/>
                <w:szCs w:val="24"/>
                <w:lang w:eastAsia="en-US"/>
              </w:rPr>
            </w:pPr>
          </w:p>
        </w:tc>
      </w:tr>
    </w:tbl>
    <w:p w14:paraId="1042B9BF" w14:textId="77777777" w:rsidR="001E4BDF" w:rsidRPr="001E4BDF" w:rsidRDefault="001E4BDF" w:rsidP="001E4BDF">
      <w:pPr>
        <w:overflowPunct/>
        <w:autoSpaceDE/>
        <w:autoSpaceDN/>
        <w:adjustRightInd/>
        <w:jc w:val="both"/>
        <w:rPr>
          <w:rFonts w:eastAsia="Calibri"/>
          <w:szCs w:val="24"/>
          <w:lang w:eastAsia="en-US"/>
        </w:rPr>
      </w:pPr>
    </w:p>
    <w:p w14:paraId="6ADC7D12"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 Сведения о выданном уведомлении, содержащем опечатку/ошибку</w:t>
      </w:r>
    </w:p>
    <w:p w14:paraId="27B70D95"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467"/>
        <w:gridCol w:w="2410"/>
        <w:gridCol w:w="1984"/>
      </w:tblGrid>
      <w:tr w:rsidR="001E4BDF" w:rsidRPr="001E4BDF" w14:paraId="4D267553" w14:textId="77777777" w:rsidTr="00F740CF">
        <w:tc>
          <w:tcPr>
            <w:tcW w:w="340" w:type="dxa"/>
          </w:tcPr>
          <w:p w14:paraId="3490D24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w:t>
            </w:r>
          </w:p>
        </w:tc>
        <w:tc>
          <w:tcPr>
            <w:tcW w:w="5467" w:type="dxa"/>
          </w:tcPr>
          <w:p w14:paraId="32E02D7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Орган, выдавший уведомление</w:t>
            </w:r>
          </w:p>
        </w:tc>
        <w:tc>
          <w:tcPr>
            <w:tcW w:w="2410" w:type="dxa"/>
          </w:tcPr>
          <w:p w14:paraId="5D3CD3C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Номер документа</w:t>
            </w:r>
          </w:p>
        </w:tc>
        <w:tc>
          <w:tcPr>
            <w:tcW w:w="1984" w:type="dxa"/>
          </w:tcPr>
          <w:p w14:paraId="0195067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Дата документа</w:t>
            </w:r>
          </w:p>
        </w:tc>
      </w:tr>
      <w:tr w:rsidR="001E4BDF" w:rsidRPr="001E4BDF" w14:paraId="1050B774" w14:textId="77777777" w:rsidTr="00F740CF">
        <w:tc>
          <w:tcPr>
            <w:tcW w:w="340" w:type="dxa"/>
          </w:tcPr>
          <w:p w14:paraId="576FC66C" w14:textId="77777777" w:rsidR="001E4BDF" w:rsidRPr="001E4BDF" w:rsidRDefault="001E4BDF" w:rsidP="001E4BDF">
            <w:pPr>
              <w:overflowPunct/>
              <w:autoSpaceDE/>
              <w:autoSpaceDN/>
              <w:adjustRightInd/>
              <w:rPr>
                <w:rFonts w:eastAsia="Calibri"/>
                <w:szCs w:val="24"/>
                <w:lang w:eastAsia="en-US"/>
              </w:rPr>
            </w:pPr>
          </w:p>
        </w:tc>
        <w:tc>
          <w:tcPr>
            <w:tcW w:w="5467" w:type="dxa"/>
          </w:tcPr>
          <w:p w14:paraId="761BF74C" w14:textId="77777777" w:rsidR="001E4BDF" w:rsidRPr="001E4BDF" w:rsidRDefault="001E4BDF" w:rsidP="001E4BDF">
            <w:pPr>
              <w:overflowPunct/>
              <w:autoSpaceDE/>
              <w:autoSpaceDN/>
              <w:adjustRightInd/>
              <w:rPr>
                <w:rFonts w:eastAsia="Calibri"/>
                <w:szCs w:val="24"/>
                <w:lang w:eastAsia="en-US"/>
              </w:rPr>
            </w:pPr>
          </w:p>
        </w:tc>
        <w:tc>
          <w:tcPr>
            <w:tcW w:w="2410" w:type="dxa"/>
          </w:tcPr>
          <w:p w14:paraId="29EB0530" w14:textId="77777777" w:rsidR="001E4BDF" w:rsidRPr="001E4BDF" w:rsidRDefault="001E4BDF" w:rsidP="001E4BDF">
            <w:pPr>
              <w:overflowPunct/>
              <w:autoSpaceDE/>
              <w:autoSpaceDN/>
              <w:adjustRightInd/>
              <w:rPr>
                <w:rFonts w:eastAsia="Calibri"/>
                <w:szCs w:val="24"/>
                <w:lang w:eastAsia="en-US"/>
              </w:rPr>
            </w:pPr>
          </w:p>
        </w:tc>
        <w:tc>
          <w:tcPr>
            <w:tcW w:w="1984" w:type="dxa"/>
          </w:tcPr>
          <w:p w14:paraId="3832CF8A" w14:textId="77777777" w:rsidR="001E4BDF" w:rsidRPr="001E4BDF" w:rsidRDefault="001E4BDF" w:rsidP="001E4BDF">
            <w:pPr>
              <w:overflowPunct/>
              <w:autoSpaceDE/>
              <w:autoSpaceDN/>
              <w:adjustRightInd/>
              <w:rPr>
                <w:rFonts w:eastAsia="Calibri"/>
                <w:szCs w:val="24"/>
                <w:lang w:eastAsia="en-US"/>
              </w:rPr>
            </w:pPr>
          </w:p>
        </w:tc>
      </w:tr>
    </w:tbl>
    <w:p w14:paraId="039A9A36" w14:textId="77777777" w:rsidR="001E4BDF" w:rsidRPr="001E4BDF" w:rsidRDefault="001E4BDF" w:rsidP="001E4BDF">
      <w:pPr>
        <w:overflowPunct/>
        <w:autoSpaceDE/>
        <w:autoSpaceDN/>
        <w:adjustRightInd/>
        <w:jc w:val="both"/>
        <w:rPr>
          <w:rFonts w:eastAsia="Calibri"/>
          <w:szCs w:val="24"/>
          <w:lang w:eastAsia="en-US"/>
        </w:rPr>
      </w:pPr>
    </w:p>
    <w:p w14:paraId="5D1ABE8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3. Обоснование для внесения исправлений в уведомление</w:t>
      </w:r>
    </w:p>
    <w:p w14:paraId="660BB0EE"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819"/>
        <w:gridCol w:w="2041"/>
        <w:gridCol w:w="3001"/>
      </w:tblGrid>
      <w:tr w:rsidR="001E4BDF" w:rsidRPr="001E4BDF" w14:paraId="7D154285" w14:textId="77777777" w:rsidTr="00F740CF">
        <w:tc>
          <w:tcPr>
            <w:tcW w:w="340" w:type="dxa"/>
          </w:tcPr>
          <w:p w14:paraId="698F98A3"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w:t>
            </w:r>
          </w:p>
        </w:tc>
        <w:tc>
          <w:tcPr>
            <w:tcW w:w="4819" w:type="dxa"/>
          </w:tcPr>
          <w:p w14:paraId="44DFA0E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Данные (сведения), указанные в уведомлении</w:t>
            </w:r>
          </w:p>
        </w:tc>
        <w:tc>
          <w:tcPr>
            <w:tcW w:w="2041" w:type="dxa"/>
          </w:tcPr>
          <w:p w14:paraId="522D534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Данные (сведения), которые необходимо указать в уведомлении</w:t>
            </w:r>
          </w:p>
        </w:tc>
        <w:tc>
          <w:tcPr>
            <w:tcW w:w="3001" w:type="dxa"/>
          </w:tcPr>
          <w:p w14:paraId="2FE19B7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Обоснование с указанием реквизита (ов) документа (ов), документации, на основании которых принималось решение о выдаче уведомления</w:t>
            </w:r>
          </w:p>
        </w:tc>
      </w:tr>
      <w:tr w:rsidR="001E4BDF" w:rsidRPr="001E4BDF" w14:paraId="370348DE" w14:textId="77777777" w:rsidTr="00F740CF">
        <w:tc>
          <w:tcPr>
            <w:tcW w:w="340" w:type="dxa"/>
          </w:tcPr>
          <w:p w14:paraId="33A5EDEA" w14:textId="77777777" w:rsidR="001E4BDF" w:rsidRPr="001E4BDF" w:rsidRDefault="001E4BDF" w:rsidP="001E4BDF">
            <w:pPr>
              <w:overflowPunct/>
              <w:autoSpaceDE/>
              <w:autoSpaceDN/>
              <w:adjustRightInd/>
              <w:rPr>
                <w:rFonts w:eastAsia="Calibri"/>
                <w:szCs w:val="24"/>
                <w:lang w:eastAsia="en-US"/>
              </w:rPr>
            </w:pPr>
          </w:p>
        </w:tc>
        <w:tc>
          <w:tcPr>
            <w:tcW w:w="4819" w:type="dxa"/>
          </w:tcPr>
          <w:p w14:paraId="7FA4FEC0" w14:textId="77777777" w:rsidR="001E4BDF" w:rsidRPr="001E4BDF" w:rsidRDefault="001E4BDF" w:rsidP="001E4BDF">
            <w:pPr>
              <w:overflowPunct/>
              <w:autoSpaceDE/>
              <w:autoSpaceDN/>
              <w:adjustRightInd/>
              <w:rPr>
                <w:rFonts w:eastAsia="Calibri"/>
                <w:szCs w:val="24"/>
                <w:lang w:eastAsia="en-US"/>
              </w:rPr>
            </w:pPr>
          </w:p>
        </w:tc>
        <w:tc>
          <w:tcPr>
            <w:tcW w:w="2041" w:type="dxa"/>
          </w:tcPr>
          <w:p w14:paraId="77CDF64C" w14:textId="77777777" w:rsidR="001E4BDF" w:rsidRPr="001E4BDF" w:rsidRDefault="001E4BDF" w:rsidP="001E4BDF">
            <w:pPr>
              <w:overflowPunct/>
              <w:autoSpaceDE/>
              <w:autoSpaceDN/>
              <w:adjustRightInd/>
              <w:rPr>
                <w:rFonts w:eastAsia="Calibri"/>
                <w:szCs w:val="24"/>
                <w:lang w:eastAsia="en-US"/>
              </w:rPr>
            </w:pPr>
          </w:p>
        </w:tc>
        <w:tc>
          <w:tcPr>
            <w:tcW w:w="3001" w:type="dxa"/>
          </w:tcPr>
          <w:p w14:paraId="336EA6D7" w14:textId="77777777" w:rsidR="001E4BDF" w:rsidRPr="001E4BDF" w:rsidRDefault="001E4BDF" w:rsidP="001E4BDF">
            <w:pPr>
              <w:overflowPunct/>
              <w:autoSpaceDE/>
              <w:autoSpaceDN/>
              <w:adjustRightInd/>
              <w:rPr>
                <w:rFonts w:eastAsia="Calibri"/>
                <w:szCs w:val="24"/>
                <w:lang w:eastAsia="en-US"/>
              </w:rPr>
            </w:pPr>
          </w:p>
        </w:tc>
      </w:tr>
    </w:tbl>
    <w:p w14:paraId="140F406C" w14:textId="77777777" w:rsidR="001E4BDF" w:rsidRPr="001E4BDF" w:rsidRDefault="001E4BDF" w:rsidP="001E4BDF">
      <w:pPr>
        <w:overflowPunct/>
        <w:autoSpaceDE/>
        <w:autoSpaceDN/>
        <w:adjustRightInd/>
        <w:jc w:val="both"/>
        <w:rPr>
          <w:rFonts w:eastAsia="Calibri"/>
          <w:szCs w:val="24"/>
          <w:lang w:eastAsia="en-US"/>
        </w:rPr>
      </w:pPr>
    </w:p>
    <w:p w14:paraId="2827258F"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Приложение</w:t>
      </w:r>
    </w:p>
    <w:p w14:paraId="00D8ACE1"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Номер телефона и адрес электронной почты для связи:</w:t>
      </w:r>
    </w:p>
    <w:p w14:paraId="136CE39F"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Результат рассмотрения настоящего заявления прошу:</w:t>
      </w:r>
    </w:p>
    <w:p w14:paraId="536500DC"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7"/>
        <w:gridCol w:w="1984"/>
      </w:tblGrid>
      <w:tr w:rsidR="001E4BDF" w:rsidRPr="001E4BDF" w14:paraId="58B5C00A" w14:textId="77777777" w:rsidTr="00F740CF">
        <w:tc>
          <w:tcPr>
            <w:tcW w:w="8217" w:type="dxa"/>
          </w:tcPr>
          <w:p w14:paraId="64DEE2C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4" w:type="dxa"/>
          </w:tcPr>
          <w:p w14:paraId="55AFEA20"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16A3B6E" w14:textId="77777777" w:rsidTr="00F740CF">
        <w:tc>
          <w:tcPr>
            <w:tcW w:w="8217" w:type="dxa"/>
          </w:tcPr>
          <w:p w14:paraId="4F95277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984" w:type="dxa"/>
          </w:tcPr>
          <w:p w14:paraId="28189072" w14:textId="77777777" w:rsidR="001E4BDF" w:rsidRPr="001E4BDF" w:rsidRDefault="001E4BDF" w:rsidP="001E4BDF">
            <w:pPr>
              <w:overflowPunct/>
              <w:autoSpaceDE/>
              <w:autoSpaceDN/>
              <w:adjustRightInd/>
              <w:rPr>
                <w:rFonts w:eastAsia="Calibri"/>
                <w:szCs w:val="24"/>
                <w:lang w:eastAsia="en-US"/>
              </w:rPr>
            </w:pPr>
          </w:p>
        </w:tc>
      </w:tr>
      <w:tr w:rsidR="001E4BDF" w:rsidRPr="001E4BDF" w14:paraId="750A45AD" w14:textId="77777777" w:rsidTr="00F740CF">
        <w:tc>
          <w:tcPr>
            <w:tcW w:w="8217" w:type="dxa"/>
          </w:tcPr>
          <w:p w14:paraId="7376D8E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направить на бумажном носителе на почтовый адрес:</w:t>
            </w:r>
          </w:p>
        </w:tc>
        <w:tc>
          <w:tcPr>
            <w:tcW w:w="1984" w:type="dxa"/>
          </w:tcPr>
          <w:p w14:paraId="316B1B7D" w14:textId="77777777" w:rsidR="001E4BDF" w:rsidRPr="001E4BDF" w:rsidRDefault="001E4BDF" w:rsidP="001E4BDF">
            <w:pPr>
              <w:overflowPunct/>
              <w:autoSpaceDE/>
              <w:autoSpaceDN/>
              <w:adjustRightInd/>
              <w:rPr>
                <w:rFonts w:eastAsia="Calibri"/>
                <w:szCs w:val="24"/>
                <w:lang w:eastAsia="en-US"/>
              </w:rPr>
            </w:pPr>
          </w:p>
        </w:tc>
      </w:tr>
      <w:tr w:rsidR="001E4BDF" w:rsidRPr="001E4BDF" w14:paraId="1CD91DDE" w14:textId="77777777" w:rsidTr="00F740CF">
        <w:tc>
          <w:tcPr>
            <w:tcW w:w="8217" w:type="dxa"/>
          </w:tcPr>
          <w:p w14:paraId="261FF1B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один из перечисленных способов</w:t>
            </w:r>
          </w:p>
        </w:tc>
        <w:tc>
          <w:tcPr>
            <w:tcW w:w="1984" w:type="dxa"/>
          </w:tcPr>
          <w:p w14:paraId="3287BFE2" w14:textId="77777777" w:rsidR="001E4BDF" w:rsidRPr="001E4BDF" w:rsidRDefault="001E4BDF" w:rsidP="001E4BDF">
            <w:pPr>
              <w:overflowPunct/>
              <w:autoSpaceDE/>
              <w:autoSpaceDN/>
              <w:adjustRightInd/>
              <w:rPr>
                <w:rFonts w:eastAsia="Calibri"/>
                <w:szCs w:val="24"/>
                <w:lang w:eastAsia="en-US"/>
              </w:rPr>
            </w:pPr>
          </w:p>
        </w:tc>
      </w:tr>
    </w:tbl>
    <w:p w14:paraId="505B7C2E" w14:textId="77777777" w:rsidR="001E4BDF" w:rsidRPr="001E4BDF" w:rsidRDefault="001E4BDF" w:rsidP="001E4BDF">
      <w:pPr>
        <w:overflowPunct/>
        <w:autoSpaceDE/>
        <w:autoSpaceDN/>
        <w:adjustRightInd/>
        <w:jc w:val="both"/>
        <w:rPr>
          <w:rFonts w:eastAsia="Calibri"/>
          <w:szCs w:val="24"/>
          <w:lang w:eastAsia="en-US"/>
        </w:rPr>
      </w:pPr>
    </w:p>
    <w:p w14:paraId="60B7C2D5" w14:textId="77777777" w:rsidR="001E4BDF" w:rsidRPr="001E4BDF" w:rsidRDefault="001E4BDF" w:rsidP="001E4BDF">
      <w:pPr>
        <w:overflowPunct/>
        <w:autoSpaceDE/>
        <w:autoSpaceDN/>
        <w:adjustRightInd/>
        <w:jc w:val="both"/>
        <w:rPr>
          <w:rFonts w:eastAsia="Calibri"/>
          <w:szCs w:val="24"/>
          <w:lang w:eastAsia="en-US"/>
        </w:rPr>
      </w:pPr>
    </w:p>
    <w:p w14:paraId="04BA4238" w14:textId="77777777" w:rsidR="001E4BDF" w:rsidRPr="001E4BDF" w:rsidRDefault="001E4BDF" w:rsidP="001E4BDF">
      <w:pPr>
        <w:overflowPunct/>
        <w:autoSpaceDE/>
        <w:autoSpaceDN/>
        <w:adjustRightInd/>
        <w:jc w:val="both"/>
        <w:rPr>
          <w:rFonts w:eastAsia="Calibri"/>
          <w:szCs w:val="24"/>
          <w:lang w:eastAsia="en-US"/>
        </w:rPr>
      </w:pPr>
    </w:p>
    <w:p w14:paraId="788B13D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_________________ ____________________________</w:t>
      </w:r>
    </w:p>
    <w:p w14:paraId="0A851379"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(подпись)       (фамилия, имя, отчество)</w:t>
      </w:r>
    </w:p>
    <w:p w14:paraId="2E48BFE2" w14:textId="77777777" w:rsidR="001E4BDF" w:rsidRPr="001E4BDF" w:rsidRDefault="001E4BDF" w:rsidP="001E4BDF">
      <w:pPr>
        <w:overflowPunct/>
        <w:autoSpaceDE/>
        <w:autoSpaceDN/>
        <w:adjustRightInd/>
        <w:jc w:val="both"/>
        <w:rPr>
          <w:rFonts w:eastAsia="Calibri"/>
          <w:szCs w:val="24"/>
          <w:lang w:eastAsia="en-US"/>
        </w:rPr>
      </w:pPr>
    </w:p>
    <w:p w14:paraId="1F1D9BD6" w14:textId="77777777" w:rsidR="0060294E" w:rsidRDefault="0060294E" w:rsidP="001E4BDF">
      <w:pPr>
        <w:overflowPunct/>
        <w:autoSpaceDE/>
        <w:autoSpaceDN/>
        <w:adjustRightInd/>
        <w:jc w:val="right"/>
        <w:outlineLvl w:val="1"/>
        <w:rPr>
          <w:rFonts w:eastAsia="Calibri"/>
          <w:sz w:val="20"/>
          <w:lang w:eastAsia="en-US"/>
        </w:rPr>
      </w:pPr>
    </w:p>
    <w:p w14:paraId="1143F77D" w14:textId="77777777" w:rsidR="0060294E" w:rsidRDefault="0060294E" w:rsidP="001E4BDF">
      <w:pPr>
        <w:overflowPunct/>
        <w:autoSpaceDE/>
        <w:autoSpaceDN/>
        <w:adjustRightInd/>
        <w:jc w:val="right"/>
        <w:outlineLvl w:val="1"/>
        <w:rPr>
          <w:rFonts w:eastAsia="Calibri"/>
          <w:sz w:val="20"/>
          <w:lang w:eastAsia="en-US"/>
        </w:rPr>
      </w:pPr>
    </w:p>
    <w:p w14:paraId="37F5FA0C" w14:textId="1B10B0C6"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3</w:t>
      </w:r>
    </w:p>
    <w:p w14:paraId="728679F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2C030B1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0BCD8172"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65EBB13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1DF9F9F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19F79662"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4A50E7AC"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1CD4828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1FA16FF5"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0F50D2D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2AB52480" w14:textId="77777777" w:rsidR="001E4BDF" w:rsidRPr="001E4BDF" w:rsidRDefault="001E4BDF" w:rsidP="001E4BDF">
      <w:pPr>
        <w:overflowPunct/>
        <w:autoSpaceDE/>
        <w:autoSpaceDN/>
        <w:adjustRightInd/>
        <w:jc w:val="both"/>
        <w:rPr>
          <w:rFonts w:eastAsia="Calibri"/>
          <w:szCs w:val="24"/>
          <w:lang w:eastAsia="en-US"/>
        </w:rPr>
      </w:pPr>
    </w:p>
    <w:p w14:paraId="0246044B"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ФОРМА</w:t>
      </w:r>
    </w:p>
    <w:p w14:paraId="531F50CA" w14:textId="77777777" w:rsidR="001E4BDF" w:rsidRPr="001E4BDF" w:rsidRDefault="001E4BDF" w:rsidP="001E4BDF">
      <w:pPr>
        <w:overflowPunct/>
        <w:autoSpaceDE/>
        <w:autoSpaceDN/>
        <w:adjustRightInd/>
        <w:jc w:val="both"/>
        <w:rPr>
          <w:rFonts w:eastAsia="Calibri"/>
          <w:szCs w:val="24"/>
          <w:lang w:eastAsia="en-US"/>
        </w:rPr>
      </w:pPr>
    </w:p>
    <w:p w14:paraId="736B4147"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Кому _____________________________________________</w:t>
      </w:r>
    </w:p>
    <w:p w14:paraId="74B44736"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(фамилия, имя, отчество (при наличии) застройщика,</w:t>
      </w:r>
    </w:p>
    <w:p w14:paraId="431CDDB9"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ОГРНИП (для физического лица, зарегистрированного</w:t>
      </w:r>
    </w:p>
    <w:p w14:paraId="4572ECD4"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в качестве индивидуального предпринимателя)</w:t>
      </w:r>
    </w:p>
    <w:p w14:paraId="64F46D0F"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 для физического лица, полное наименование</w:t>
      </w:r>
    </w:p>
    <w:p w14:paraId="1008D5CF"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застройщика, ИНН &lt;*&gt;, ОГРН - для юридического лица</w:t>
      </w:r>
    </w:p>
    <w:p w14:paraId="3DFF1541"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___________________________________________________</w:t>
      </w:r>
    </w:p>
    <w:p w14:paraId="7DDF3B25"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почтовый индекс и адрес, телефон, адрес электронной</w:t>
      </w:r>
    </w:p>
    <w:p w14:paraId="77ED0727"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почты застройщика)</w:t>
      </w:r>
    </w:p>
    <w:p w14:paraId="5B38682A" w14:textId="77777777" w:rsidR="001E4BDF" w:rsidRPr="001E4BDF" w:rsidRDefault="001E4BDF" w:rsidP="001E4BDF">
      <w:pPr>
        <w:overflowPunct/>
        <w:autoSpaceDE/>
        <w:autoSpaceDN/>
        <w:adjustRightInd/>
        <w:jc w:val="both"/>
        <w:rPr>
          <w:rFonts w:eastAsia="Calibri"/>
          <w:szCs w:val="24"/>
          <w:lang w:eastAsia="en-US"/>
        </w:rPr>
      </w:pPr>
    </w:p>
    <w:p w14:paraId="1E00FCFC" w14:textId="77777777" w:rsidR="001E4BDF" w:rsidRPr="001E4BDF" w:rsidRDefault="001E4BDF" w:rsidP="001E4BDF">
      <w:pPr>
        <w:overflowPunct/>
        <w:autoSpaceDE/>
        <w:autoSpaceDN/>
        <w:adjustRightInd/>
        <w:jc w:val="center"/>
        <w:rPr>
          <w:rFonts w:eastAsia="Calibri"/>
          <w:b/>
          <w:szCs w:val="24"/>
          <w:lang w:eastAsia="en-US"/>
        </w:rPr>
      </w:pPr>
      <w:bookmarkStart w:id="38" w:name="P692"/>
      <w:bookmarkEnd w:id="38"/>
      <w:r w:rsidRPr="001E4BDF">
        <w:rPr>
          <w:rFonts w:eastAsia="Calibri"/>
          <w:b/>
          <w:szCs w:val="24"/>
          <w:lang w:eastAsia="en-US"/>
        </w:rPr>
        <w:t>РЕШЕНИЕ</w:t>
      </w:r>
    </w:p>
    <w:p w14:paraId="26F60E57" w14:textId="77777777" w:rsidR="001E4BDF" w:rsidRPr="001E4BDF" w:rsidRDefault="001E4BDF" w:rsidP="001E4BDF">
      <w:pPr>
        <w:overflowPunct/>
        <w:autoSpaceDE/>
        <w:autoSpaceDN/>
        <w:adjustRightInd/>
        <w:jc w:val="both"/>
        <w:rPr>
          <w:rFonts w:eastAsia="Calibri"/>
          <w:b/>
          <w:szCs w:val="24"/>
          <w:lang w:eastAsia="en-US"/>
        </w:rPr>
      </w:pPr>
    </w:p>
    <w:p w14:paraId="4890DB53"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об отказе во внесении исправлений в:</w:t>
      </w:r>
    </w:p>
    <w:p w14:paraId="783AD012"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34D4957" w14:textId="77777777" w:rsidR="001E4BDF" w:rsidRPr="001E4BDF" w:rsidRDefault="001E4BDF" w:rsidP="001E4BDF">
      <w:pPr>
        <w:overflowPunct/>
        <w:autoSpaceDE/>
        <w:autoSpaceDN/>
        <w:adjustRightInd/>
        <w:spacing w:before="220"/>
        <w:jc w:val="both"/>
        <w:rPr>
          <w:rFonts w:eastAsia="Calibri"/>
          <w:szCs w:val="24"/>
          <w:lang w:eastAsia="en-US"/>
        </w:rPr>
      </w:pPr>
    </w:p>
    <w:p w14:paraId="4703396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1BD804E"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(далее - уведомление)</w:t>
      </w:r>
    </w:p>
    <w:p w14:paraId="3DF00C0C" w14:textId="77777777" w:rsidR="001E4BDF" w:rsidRPr="001E4BDF" w:rsidRDefault="001E4BDF" w:rsidP="001E4BDF">
      <w:pPr>
        <w:overflowPunct/>
        <w:autoSpaceDE/>
        <w:autoSpaceDN/>
        <w:adjustRightInd/>
        <w:jc w:val="both"/>
        <w:rPr>
          <w:rFonts w:eastAsia="Calibri"/>
          <w:sz w:val="18"/>
          <w:szCs w:val="18"/>
          <w:lang w:eastAsia="en-US"/>
        </w:rPr>
      </w:pPr>
    </w:p>
    <w:p w14:paraId="3D0B0EC9"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по результатам рассмотрения заявления об исправлении допущенных опечаток и ошибок в уведомлении от _______ N _____________ принято решение об отказе во внесении исправлений в уведомление.</w:t>
      </w:r>
    </w:p>
    <w:p w14:paraId="6C431A78"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717"/>
        <w:gridCol w:w="3260"/>
      </w:tblGrid>
      <w:tr w:rsidR="001E4BDF" w:rsidRPr="001E4BDF" w14:paraId="5936C464" w14:textId="77777777" w:rsidTr="00F740CF">
        <w:tc>
          <w:tcPr>
            <w:tcW w:w="2224" w:type="dxa"/>
          </w:tcPr>
          <w:p w14:paraId="655B6B8C"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 пункта Административного регламента</w:t>
            </w:r>
          </w:p>
        </w:tc>
        <w:tc>
          <w:tcPr>
            <w:tcW w:w="4717" w:type="dxa"/>
          </w:tcPr>
          <w:p w14:paraId="7F39C0B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260" w:type="dxa"/>
          </w:tcPr>
          <w:p w14:paraId="65A3D53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Разъяснение причин отказа во внесении исправлений в уведомление</w:t>
            </w:r>
          </w:p>
        </w:tc>
      </w:tr>
      <w:tr w:rsidR="001E4BDF" w:rsidRPr="001E4BDF" w14:paraId="22909F9B" w14:textId="77777777" w:rsidTr="00F740CF">
        <w:tc>
          <w:tcPr>
            <w:tcW w:w="2224" w:type="dxa"/>
          </w:tcPr>
          <w:p w14:paraId="25191961" w14:textId="77777777" w:rsidR="001E4BDF" w:rsidRPr="001E4BDF" w:rsidRDefault="001E4BDF" w:rsidP="001E4BDF">
            <w:pPr>
              <w:overflowPunct/>
              <w:autoSpaceDE/>
              <w:autoSpaceDN/>
              <w:adjustRightInd/>
              <w:rPr>
                <w:rFonts w:eastAsia="Calibri"/>
                <w:szCs w:val="24"/>
                <w:lang w:eastAsia="en-US"/>
              </w:rPr>
            </w:pPr>
            <w:hyperlink w:anchor="P270">
              <w:r w:rsidRPr="001E4BDF">
                <w:rPr>
                  <w:rFonts w:eastAsia="Calibri"/>
                  <w:szCs w:val="24"/>
                  <w:lang w:eastAsia="en-US"/>
                </w:rPr>
                <w:t>подпункт "а" пункта 2.26</w:t>
              </w:r>
            </w:hyperlink>
          </w:p>
        </w:tc>
        <w:tc>
          <w:tcPr>
            <w:tcW w:w="4717" w:type="dxa"/>
          </w:tcPr>
          <w:p w14:paraId="4EEF6B0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несоответствие заявителя кругу лиц, указанных в </w:t>
            </w:r>
            <w:hyperlink w:anchor="P114">
              <w:r w:rsidRPr="001E4BDF">
                <w:rPr>
                  <w:rFonts w:eastAsia="Calibri"/>
                  <w:szCs w:val="24"/>
                  <w:lang w:eastAsia="en-US"/>
                </w:rPr>
                <w:t>пункте 2.2</w:t>
              </w:r>
            </w:hyperlink>
            <w:r w:rsidRPr="001E4BDF">
              <w:rPr>
                <w:rFonts w:eastAsia="Calibri"/>
                <w:szCs w:val="24"/>
                <w:lang w:eastAsia="en-US"/>
              </w:rPr>
              <w:t xml:space="preserve"> Административного регламента</w:t>
            </w:r>
          </w:p>
        </w:tc>
        <w:tc>
          <w:tcPr>
            <w:tcW w:w="3260" w:type="dxa"/>
          </w:tcPr>
          <w:p w14:paraId="51EA3F7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Указываются основания такого вывода</w:t>
            </w:r>
          </w:p>
        </w:tc>
      </w:tr>
      <w:tr w:rsidR="001E4BDF" w:rsidRPr="001E4BDF" w14:paraId="1D0F6753" w14:textId="77777777" w:rsidTr="00F740CF">
        <w:tc>
          <w:tcPr>
            <w:tcW w:w="2224" w:type="dxa"/>
          </w:tcPr>
          <w:p w14:paraId="2147B0B6" w14:textId="77777777" w:rsidR="001E4BDF" w:rsidRPr="001E4BDF" w:rsidRDefault="001E4BDF" w:rsidP="001E4BDF">
            <w:pPr>
              <w:overflowPunct/>
              <w:autoSpaceDE/>
              <w:autoSpaceDN/>
              <w:adjustRightInd/>
              <w:rPr>
                <w:rFonts w:eastAsia="Calibri"/>
                <w:szCs w:val="24"/>
                <w:lang w:eastAsia="en-US"/>
              </w:rPr>
            </w:pPr>
            <w:hyperlink w:anchor="P271">
              <w:r w:rsidRPr="001E4BDF">
                <w:rPr>
                  <w:rFonts w:eastAsia="Calibri"/>
                  <w:szCs w:val="24"/>
                  <w:lang w:eastAsia="en-US"/>
                </w:rPr>
                <w:t>подпункт "б" пункта 2.26</w:t>
              </w:r>
            </w:hyperlink>
          </w:p>
        </w:tc>
        <w:tc>
          <w:tcPr>
            <w:tcW w:w="4717" w:type="dxa"/>
          </w:tcPr>
          <w:p w14:paraId="565300D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отсутствие факта допущения опечатки или ошибки в уведомлении</w:t>
            </w:r>
          </w:p>
        </w:tc>
        <w:tc>
          <w:tcPr>
            <w:tcW w:w="3260" w:type="dxa"/>
          </w:tcPr>
          <w:p w14:paraId="495355C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Указываются основания такого вывода</w:t>
            </w:r>
          </w:p>
        </w:tc>
      </w:tr>
    </w:tbl>
    <w:p w14:paraId="72FBAA6C" w14:textId="77777777" w:rsidR="001E4BDF" w:rsidRPr="001E4BDF" w:rsidRDefault="001E4BDF" w:rsidP="001E4BDF">
      <w:pPr>
        <w:overflowPunct/>
        <w:autoSpaceDE/>
        <w:autoSpaceDN/>
        <w:adjustRightInd/>
        <w:jc w:val="both"/>
        <w:rPr>
          <w:rFonts w:eastAsia="Calibri"/>
          <w:szCs w:val="24"/>
          <w:lang w:eastAsia="en-US"/>
        </w:rPr>
      </w:pPr>
    </w:p>
    <w:p w14:paraId="3BC5F82E"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Вы  вправе  повторно  обратиться с заявлением об исправлении допущенных</w:t>
      </w:r>
    </w:p>
    <w:p w14:paraId="34CEDBC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lastRenderedPageBreak/>
        <w:t>опечаток и ошибок в уведомлении после устранения указанных нарушений.</w:t>
      </w:r>
    </w:p>
    <w:p w14:paraId="7ED2E7D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Данный   отказ   может   быть  обжалован  в  досудебном  порядке  путем</w:t>
      </w:r>
    </w:p>
    <w:p w14:paraId="7C150EED"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направления жалобы в ______________________________________________________</w:t>
      </w:r>
    </w:p>
    <w:p w14:paraId="4EEA829F"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__________________________________________________________________________,</w:t>
      </w:r>
    </w:p>
    <w:p w14:paraId="15A1F69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а также в судебном порядке.</w:t>
      </w:r>
    </w:p>
    <w:p w14:paraId="017DB6C2"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Дополнительно информируем: ____________________________________________</w:t>
      </w:r>
    </w:p>
    <w:p w14:paraId="4ED8D0E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__________________________________________________________________________.</w:t>
      </w:r>
    </w:p>
    <w:p w14:paraId="6ED3BA29"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(указывается  информация,  необходимая  для устранения причин отказа во</w:t>
      </w:r>
    </w:p>
    <w:p w14:paraId="4B99A6B0"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внесении  исправлений в уведомление, а также иная дополнительная информация</w:t>
      </w:r>
    </w:p>
    <w:p w14:paraId="609C8813"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при наличии)</w:t>
      </w:r>
    </w:p>
    <w:p w14:paraId="701D2E72" w14:textId="77777777" w:rsidR="001E4BDF" w:rsidRPr="001E4BDF" w:rsidRDefault="001E4BDF" w:rsidP="001E4BDF">
      <w:pPr>
        <w:overflowPunct/>
        <w:autoSpaceDE/>
        <w:autoSpaceDN/>
        <w:adjustRightInd/>
        <w:jc w:val="both"/>
        <w:rPr>
          <w:rFonts w:eastAsia="Calibri"/>
          <w:szCs w:val="24"/>
          <w:lang w:eastAsia="en-US"/>
        </w:rPr>
      </w:pPr>
    </w:p>
    <w:p w14:paraId="2A8BBAAF"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 _______________________ ___________________________</w:t>
      </w:r>
    </w:p>
    <w:p w14:paraId="4D859B5F"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(должность)                                                    (подпись)                                               (фамилия, имя, отчество)</w:t>
      </w:r>
    </w:p>
    <w:p w14:paraId="19A67683" w14:textId="77777777" w:rsidR="001E4BDF" w:rsidRPr="001E4BDF" w:rsidRDefault="001E4BDF" w:rsidP="001E4BDF">
      <w:pPr>
        <w:overflowPunct/>
        <w:autoSpaceDE/>
        <w:autoSpaceDN/>
        <w:adjustRightInd/>
        <w:jc w:val="both"/>
        <w:rPr>
          <w:rFonts w:eastAsia="Calibri"/>
          <w:szCs w:val="24"/>
          <w:lang w:eastAsia="en-US"/>
        </w:rPr>
      </w:pPr>
    </w:p>
    <w:p w14:paraId="221D41C1" w14:textId="77777777" w:rsidR="001E4BDF" w:rsidRPr="001E4BDF" w:rsidRDefault="001E4BDF" w:rsidP="001E4BDF">
      <w:pPr>
        <w:overflowPunct/>
        <w:autoSpaceDE/>
        <w:autoSpaceDN/>
        <w:adjustRightInd/>
        <w:jc w:val="both"/>
        <w:rPr>
          <w:rFonts w:eastAsia="Calibri"/>
          <w:szCs w:val="24"/>
          <w:lang w:eastAsia="en-US"/>
        </w:rPr>
      </w:pPr>
    </w:p>
    <w:p w14:paraId="57704B80" w14:textId="77777777" w:rsidR="001E4BDF" w:rsidRPr="001E4BDF" w:rsidRDefault="001E4BDF" w:rsidP="001E4BDF">
      <w:pPr>
        <w:overflowPunct/>
        <w:autoSpaceDE/>
        <w:autoSpaceDN/>
        <w:adjustRightInd/>
        <w:jc w:val="both"/>
        <w:rPr>
          <w:rFonts w:eastAsia="Calibri"/>
          <w:szCs w:val="24"/>
          <w:lang w:eastAsia="en-US"/>
        </w:rPr>
      </w:pPr>
    </w:p>
    <w:p w14:paraId="0A0D44CC" w14:textId="77777777" w:rsidR="001E4BDF" w:rsidRPr="001E4BDF" w:rsidRDefault="001E4BDF" w:rsidP="001E4BDF">
      <w:pPr>
        <w:overflowPunct/>
        <w:autoSpaceDE/>
        <w:autoSpaceDN/>
        <w:adjustRightInd/>
        <w:jc w:val="both"/>
        <w:rPr>
          <w:rFonts w:eastAsia="Calibri"/>
          <w:szCs w:val="24"/>
          <w:lang w:eastAsia="en-US"/>
        </w:rPr>
      </w:pPr>
    </w:p>
    <w:p w14:paraId="3A14EAAD" w14:textId="77777777" w:rsidR="001E4BDF" w:rsidRPr="001E4BDF" w:rsidRDefault="001E4BDF" w:rsidP="001E4BDF">
      <w:pPr>
        <w:overflowPunct/>
        <w:autoSpaceDE/>
        <w:autoSpaceDN/>
        <w:adjustRightInd/>
        <w:jc w:val="both"/>
        <w:rPr>
          <w:rFonts w:eastAsia="Calibri"/>
          <w:szCs w:val="24"/>
          <w:lang w:eastAsia="en-US"/>
        </w:rPr>
      </w:pPr>
    </w:p>
    <w:p w14:paraId="4F7BBAE6" w14:textId="77777777" w:rsidR="001E4BDF" w:rsidRPr="001E4BDF" w:rsidRDefault="001E4BDF" w:rsidP="001E4BDF">
      <w:pPr>
        <w:overflowPunct/>
        <w:autoSpaceDE/>
        <w:autoSpaceDN/>
        <w:adjustRightInd/>
        <w:jc w:val="both"/>
        <w:rPr>
          <w:rFonts w:eastAsia="Calibri"/>
          <w:szCs w:val="24"/>
          <w:lang w:eastAsia="en-US"/>
        </w:rPr>
      </w:pPr>
    </w:p>
    <w:p w14:paraId="58BDF167" w14:textId="1BB183E1" w:rsidR="0060294E" w:rsidRDefault="0060294E">
      <w:pPr>
        <w:overflowPunct/>
        <w:autoSpaceDE/>
        <w:autoSpaceDN/>
        <w:adjustRightInd/>
        <w:spacing w:after="160" w:line="259" w:lineRule="auto"/>
        <w:rPr>
          <w:rFonts w:eastAsia="Calibri"/>
          <w:szCs w:val="24"/>
          <w:lang w:eastAsia="en-US"/>
        </w:rPr>
      </w:pPr>
      <w:r>
        <w:rPr>
          <w:rFonts w:eastAsia="Calibri"/>
          <w:szCs w:val="24"/>
          <w:lang w:eastAsia="en-US"/>
        </w:rPr>
        <w:br w:type="page"/>
      </w:r>
    </w:p>
    <w:p w14:paraId="3E5EBB9D" w14:textId="77777777"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4</w:t>
      </w:r>
    </w:p>
    <w:p w14:paraId="535057AA"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4C40089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4F96A861"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61C66010"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126022F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0D2995A7"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0F5EE530"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468B1AC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618F5B4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53AD667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3E41D65A" w14:textId="77777777" w:rsidR="001E4BDF" w:rsidRPr="001E4BDF" w:rsidRDefault="001E4BDF" w:rsidP="001E4BDF">
      <w:pPr>
        <w:overflowPunct/>
        <w:autoSpaceDE/>
        <w:autoSpaceDN/>
        <w:adjustRightInd/>
        <w:jc w:val="both"/>
        <w:rPr>
          <w:rFonts w:eastAsia="Calibri"/>
          <w:szCs w:val="24"/>
          <w:lang w:eastAsia="en-US"/>
        </w:rPr>
      </w:pPr>
    </w:p>
    <w:p w14:paraId="7EC907B8"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ФОРМА</w:t>
      </w:r>
    </w:p>
    <w:p w14:paraId="013A138F" w14:textId="77777777" w:rsidR="001E4BDF" w:rsidRPr="001E4BDF" w:rsidRDefault="001E4BDF" w:rsidP="001E4BDF">
      <w:pPr>
        <w:overflowPunct/>
        <w:autoSpaceDE/>
        <w:autoSpaceDN/>
        <w:adjustRightInd/>
        <w:jc w:val="both"/>
        <w:rPr>
          <w:rFonts w:eastAsia="Calibri"/>
          <w:szCs w:val="24"/>
          <w:lang w:eastAsia="en-US"/>
        </w:rPr>
      </w:pPr>
    </w:p>
    <w:p w14:paraId="2C0D1637" w14:textId="77777777" w:rsidR="001E4BDF" w:rsidRPr="001E4BDF" w:rsidRDefault="001E4BDF" w:rsidP="001E4BDF">
      <w:pPr>
        <w:overflowPunct/>
        <w:autoSpaceDE/>
        <w:autoSpaceDN/>
        <w:adjustRightInd/>
        <w:jc w:val="center"/>
        <w:rPr>
          <w:rFonts w:eastAsia="Calibri"/>
          <w:b/>
          <w:szCs w:val="24"/>
          <w:lang w:eastAsia="en-US"/>
        </w:rPr>
      </w:pPr>
      <w:bookmarkStart w:id="39" w:name="P736"/>
      <w:bookmarkEnd w:id="39"/>
      <w:r w:rsidRPr="001E4BDF">
        <w:rPr>
          <w:rFonts w:eastAsia="Calibri"/>
          <w:b/>
          <w:szCs w:val="24"/>
          <w:lang w:eastAsia="en-US"/>
        </w:rPr>
        <w:t>ЗАЯВЛЕНИЕ</w:t>
      </w:r>
    </w:p>
    <w:p w14:paraId="0D19F77A" w14:textId="77777777" w:rsidR="001E4BDF" w:rsidRPr="001E4BDF" w:rsidRDefault="001E4BDF" w:rsidP="001E4BDF">
      <w:pPr>
        <w:overflowPunct/>
        <w:autoSpaceDE/>
        <w:autoSpaceDN/>
        <w:adjustRightInd/>
        <w:jc w:val="both"/>
        <w:rPr>
          <w:rFonts w:eastAsia="Calibri"/>
          <w:szCs w:val="24"/>
          <w:lang w:eastAsia="en-US"/>
        </w:rPr>
      </w:pPr>
    </w:p>
    <w:p w14:paraId="3837CAD7"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о выдаче дубликата:</w:t>
      </w:r>
    </w:p>
    <w:p w14:paraId="4F6D6F30"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44F54C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w:t>
      </w:r>
    </w:p>
    <w:p w14:paraId="62738BE3" w14:textId="77777777" w:rsidR="001E4BDF" w:rsidRPr="001E4BDF" w:rsidRDefault="001E4BDF" w:rsidP="001E4BDF">
      <w:pPr>
        <w:overflowPunct/>
        <w:autoSpaceDE/>
        <w:autoSpaceDN/>
        <w:adjustRightInd/>
        <w:spacing w:before="220"/>
        <w:jc w:val="both"/>
        <w:rPr>
          <w:rFonts w:eastAsia="Calibri"/>
          <w:sz w:val="18"/>
          <w:szCs w:val="18"/>
          <w:lang w:eastAsia="en-US"/>
        </w:rPr>
      </w:pPr>
      <w:r w:rsidRPr="001E4BDF">
        <w:rPr>
          <w:rFonts w:eastAsia="Calibri"/>
          <w:sz w:val="18"/>
          <w:szCs w:val="18"/>
          <w:lang w:eastAsia="en-US"/>
        </w:rPr>
        <w:t>(далее - уведомление)</w:t>
      </w:r>
    </w:p>
    <w:p w14:paraId="05CA7582" w14:textId="77777777" w:rsidR="001E4BDF" w:rsidRPr="001E4BDF" w:rsidRDefault="001E4BDF" w:rsidP="001E4BDF">
      <w:pPr>
        <w:overflowPunct/>
        <w:autoSpaceDE/>
        <w:autoSpaceDN/>
        <w:adjustRightInd/>
        <w:jc w:val="both"/>
        <w:rPr>
          <w:rFonts w:eastAsia="Calibri"/>
          <w:szCs w:val="24"/>
          <w:lang w:eastAsia="en-US"/>
        </w:rPr>
      </w:pPr>
    </w:p>
    <w:p w14:paraId="430AC13C"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 ___________________ 20__ г.</w:t>
      </w:r>
    </w:p>
    <w:p w14:paraId="0EA3FFCE" w14:textId="77777777" w:rsidR="001E4BDF" w:rsidRPr="001E4BDF" w:rsidRDefault="001E4BDF" w:rsidP="001E4BDF">
      <w:pPr>
        <w:overflowPunct/>
        <w:autoSpaceDE/>
        <w:autoSpaceDN/>
        <w:adjustRightInd/>
        <w:jc w:val="both"/>
        <w:rPr>
          <w:rFonts w:eastAsia="Calibri"/>
          <w:szCs w:val="24"/>
          <w:lang w:eastAsia="en-US"/>
        </w:rPr>
      </w:pPr>
    </w:p>
    <w:p w14:paraId="44992F9E"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1. Сведения о застройщике</w:t>
      </w:r>
    </w:p>
    <w:p w14:paraId="43C49990" w14:textId="77777777" w:rsidR="001E4BDF" w:rsidRPr="001E4BDF" w:rsidRDefault="001E4BDF" w:rsidP="001E4BDF">
      <w:pPr>
        <w:overflowPunct/>
        <w:autoSpaceDE/>
        <w:autoSpaceDN/>
        <w:adjustRightInd/>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354"/>
        <w:gridCol w:w="4110"/>
      </w:tblGrid>
      <w:tr w:rsidR="001E4BDF" w:rsidRPr="001E4BDF" w14:paraId="705D332D" w14:textId="77777777" w:rsidTr="00F740CF">
        <w:tc>
          <w:tcPr>
            <w:tcW w:w="737" w:type="dxa"/>
          </w:tcPr>
          <w:p w14:paraId="684408F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w:t>
            </w:r>
          </w:p>
        </w:tc>
        <w:tc>
          <w:tcPr>
            <w:tcW w:w="5354" w:type="dxa"/>
          </w:tcPr>
          <w:p w14:paraId="1519F6C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Сведения о физическом лице, в случае если застройщиком является физическое лицо:</w:t>
            </w:r>
          </w:p>
        </w:tc>
        <w:tc>
          <w:tcPr>
            <w:tcW w:w="4110" w:type="dxa"/>
          </w:tcPr>
          <w:p w14:paraId="201C14F8" w14:textId="77777777" w:rsidR="001E4BDF" w:rsidRPr="001E4BDF" w:rsidRDefault="001E4BDF" w:rsidP="001E4BDF">
            <w:pPr>
              <w:overflowPunct/>
              <w:autoSpaceDE/>
              <w:autoSpaceDN/>
              <w:adjustRightInd/>
              <w:rPr>
                <w:rFonts w:eastAsia="Calibri"/>
                <w:szCs w:val="24"/>
                <w:lang w:eastAsia="en-US"/>
              </w:rPr>
            </w:pPr>
          </w:p>
        </w:tc>
      </w:tr>
      <w:tr w:rsidR="001E4BDF" w:rsidRPr="001E4BDF" w14:paraId="040A9280" w14:textId="77777777" w:rsidTr="00F740CF">
        <w:tc>
          <w:tcPr>
            <w:tcW w:w="737" w:type="dxa"/>
          </w:tcPr>
          <w:p w14:paraId="4281315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1.1.1</w:t>
            </w:r>
          </w:p>
        </w:tc>
        <w:tc>
          <w:tcPr>
            <w:tcW w:w="5354" w:type="dxa"/>
          </w:tcPr>
          <w:p w14:paraId="714DE6E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Фамилия, имя, отчество (при наличии)</w:t>
            </w:r>
          </w:p>
        </w:tc>
        <w:tc>
          <w:tcPr>
            <w:tcW w:w="4110" w:type="dxa"/>
          </w:tcPr>
          <w:p w14:paraId="549F72F9"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F0DC3E3" w14:textId="77777777" w:rsidTr="00F740CF">
        <w:tc>
          <w:tcPr>
            <w:tcW w:w="737" w:type="dxa"/>
          </w:tcPr>
          <w:p w14:paraId="24A2FC63"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1.1.2</w:t>
            </w:r>
          </w:p>
        </w:tc>
        <w:tc>
          <w:tcPr>
            <w:tcW w:w="5354" w:type="dxa"/>
          </w:tcPr>
          <w:p w14:paraId="1BB92B2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4110" w:type="dxa"/>
          </w:tcPr>
          <w:p w14:paraId="29B9FC38"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F889D12" w14:textId="77777777" w:rsidTr="00F740CF">
        <w:tc>
          <w:tcPr>
            <w:tcW w:w="737" w:type="dxa"/>
          </w:tcPr>
          <w:p w14:paraId="2E20C99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1.1.3</w:t>
            </w:r>
          </w:p>
        </w:tc>
        <w:tc>
          <w:tcPr>
            <w:tcW w:w="5354" w:type="dxa"/>
          </w:tcPr>
          <w:p w14:paraId="3AE33FF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110" w:type="dxa"/>
          </w:tcPr>
          <w:p w14:paraId="3B19957D"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52A2CF7" w14:textId="77777777" w:rsidTr="00F740CF">
        <w:tc>
          <w:tcPr>
            <w:tcW w:w="737" w:type="dxa"/>
          </w:tcPr>
          <w:p w14:paraId="16FEB26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w:t>
            </w:r>
          </w:p>
        </w:tc>
        <w:tc>
          <w:tcPr>
            <w:tcW w:w="5354" w:type="dxa"/>
          </w:tcPr>
          <w:p w14:paraId="440DE9D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Сведения о юридическом лице (в случае если застройщиком является юридическое лицо):</w:t>
            </w:r>
          </w:p>
        </w:tc>
        <w:tc>
          <w:tcPr>
            <w:tcW w:w="4110" w:type="dxa"/>
          </w:tcPr>
          <w:p w14:paraId="64D186B8" w14:textId="77777777" w:rsidR="001E4BDF" w:rsidRPr="001E4BDF" w:rsidRDefault="001E4BDF" w:rsidP="001E4BDF">
            <w:pPr>
              <w:overflowPunct/>
              <w:autoSpaceDE/>
              <w:autoSpaceDN/>
              <w:adjustRightInd/>
              <w:rPr>
                <w:rFonts w:eastAsia="Calibri"/>
                <w:szCs w:val="24"/>
                <w:lang w:eastAsia="en-US"/>
              </w:rPr>
            </w:pPr>
          </w:p>
        </w:tc>
      </w:tr>
      <w:tr w:rsidR="001E4BDF" w:rsidRPr="001E4BDF" w14:paraId="7F1DC69A" w14:textId="77777777" w:rsidTr="00F740CF">
        <w:tc>
          <w:tcPr>
            <w:tcW w:w="737" w:type="dxa"/>
          </w:tcPr>
          <w:p w14:paraId="4E0BDDB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1.2.1</w:t>
            </w:r>
          </w:p>
        </w:tc>
        <w:tc>
          <w:tcPr>
            <w:tcW w:w="5354" w:type="dxa"/>
          </w:tcPr>
          <w:p w14:paraId="3844A099"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Полное наименование</w:t>
            </w:r>
          </w:p>
        </w:tc>
        <w:tc>
          <w:tcPr>
            <w:tcW w:w="4110" w:type="dxa"/>
          </w:tcPr>
          <w:p w14:paraId="3BD1EA7E" w14:textId="77777777" w:rsidR="001E4BDF" w:rsidRPr="001E4BDF" w:rsidRDefault="001E4BDF" w:rsidP="001E4BDF">
            <w:pPr>
              <w:overflowPunct/>
              <w:autoSpaceDE/>
              <w:autoSpaceDN/>
              <w:adjustRightInd/>
              <w:rPr>
                <w:rFonts w:eastAsia="Calibri"/>
                <w:szCs w:val="24"/>
                <w:lang w:eastAsia="en-US"/>
              </w:rPr>
            </w:pPr>
          </w:p>
        </w:tc>
      </w:tr>
      <w:tr w:rsidR="001E4BDF" w:rsidRPr="001E4BDF" w14:paraId="10F80EF0" w14:textId="77777777" w:rsidTr="00F740CF">
        <w:tc>
          <w:tcPr>
            <w:tcW w:w="737" w:type="dxa"/>
          </w:tcPr>
          <w:p w14:paraId="3458F23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1.2.2</w:t>
            </w:r>
          </w:p>
        </w:tc>
        <w:tc>
          <w:tcPr>
            <w:tcW w:w="5354" w:type="dxa"/>
          </w:tcPr>
          <w:p w14:paraId="534FF92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Основной государственный регистрационный номер</w:t>
            </w:r>
          </w:p>
        </w:tc>
        <w:tc>
          <w:tcPr>
            <w:tcW w:w="4110" w:type="dxa"/>
          </w:tcPr>
          <w:p w14:paraId="3E16EFBE" w14:textId="77777777" w:rsidR="001E4BDF" w:rsidRPr="001E4BDF" w:rsidRDefault="001E4BDF" w:rsidP="001E4BDF">
            <w:pPr>
              <w:overflowPunct/>
              <w:autoSpaceDE/>
              <w:autoSpaceDN/>
              <w:adjustRightInd/>
              <w:rPr>
                <w:rFonts w:eastAsia="Calibri"/>
                <w:szCs w:val="24"/>
                <w:lang w:eastAsia="en-US"/>
              </w:rPr>
            </w:pPr>
          </w:p>
        </w:tc>
      </w:tr>
      <w:tr w:rsidR="001E4BDF" w:rsidRPr="001E4BDF" w14:paraId="4805B436" w14:textId="77777777" w:rsidTr="00F740CF">
        <w:tc>
          <w:tcPr>
            <w:tcW w:w="737" w:type="dxa"/>
          </w:tcPr>
          <w:p w14:paraId="1761C889"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1.2.3</w:t>
            </w:r>
          </w:p>
        </w:tc>
        <w:tc>
          <w:tcPr>
            <w:tcW w:w="5354" w:type="dxa"/>
          </w:tcPr>
          <w:p w14:paraId="1D56DDD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110" w:type="dxa"/>
          </w:tcPr>
          <w:p w14:paraId="2889C2DF" w14:textId="77777777" w:rsidR="001E4BDF" w:rsidRPr="001E4BDF" w:rsidRDefault="001E4BDF" w:rsidP="001E4BDF">
            <w:pPr>
              <w:overflowPunct/>
              <w:autoSpaceDE/>
              <w:autoSpaceDN/>
              <w:adjustRightInd/>
              <w:rPr>
                <w:rFonts w:eastAsia="Calibri"/>
                <w:szCs w:val="24"/>
                <w:lang w:eastAsia="en-US"/>
              </w:rPr>
            </w:pPr>
          </w:p>
        </w:tc>
      </w:tr>
    </w:tbl>
    <w:p w14:paraId="1DDF553C" w14:textId="77777777" w:rsidR="001E4BDF" w:rsidRPr="001E4BDF" w:rsidRDefault="001E4BDF" w:rsidP="001E4BDF">
      <w:pPr>
        <w:overflowPunct/>
        <w:autoSpaceDE/>
        <w:autoSpaceDN/>
        <w:adjustRightInd/>
        <w:jc w:val="both"/>
        <w:rPr>
          <w:rFonts w:eastAsia="Calibri"/>
          <w:szCs w:val="24"/>
          <w:lang w:eastAsia="en-US"/>
        </w:rPr>
      </w:pPr>
    </w:p>
    <w:p w14:paraId="1BD59B91"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2. Сведения о выданном уведомлении</w:t>
      </w:r>
    </w:p>
    <w:p w14:paraId="6CBDC910" w14:textId="77777777" w:rsidR="001E4BDF" w:rsidRPr="001E4BDF" w:rsidRDefault="001E4BDF" w:rsidP="001E4BDF">
      <w:pPr>
        <w:overflowPunct/>
        <w:autoSpaceDE/>
        <w:autoSpaceDN/>
        <w:adjustRightInd/>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592"/>
        <w:gridCol w:w="1984"/>
        <w:gridCol w:w="1984"/>
      </w:tblGrid>
      <w:tr w:rsidR="001E4BDF" w:rsidRPr="001E4BDF" w14:paraId="523E9483" w14:textId="77777777" w:rsidTr="00F740CF">
        <w:tc>
          <w:tcPr>
            <w:tcW w:w="340" w:type="dxa"/>
          </w:tcPr>
          <w:p w14:paraId="47D75E4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w:t>
            </w:r>
          </w:p>
        </w:tc>
        <w:tc>
          <w:tcPr>
            <w:tcW w:w="4592" w:type="dxa"/>
          </w:tcPr>
          <w:p w14:paraId="2C48A03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Орган, выдавший уведомление</w:t>
            </w:r>
          </w:p>
        </w:tc>
        <w:tc>
          <w:tcPr>
            <w:tcW w:w="1984" w:type="dxa"/>
          </w:tcPr>
          <w:p w14:paraId="7936157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Номер документа</w:t>
            </w:r>
          </w:p>
        </w:tc>
        <w:tc>
          <w:tcPr>
            <w:tcW w:w="1984" w:type="dxa"/>
          </w:tcPr>
          <w:p w14:paraId="2AE29A1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Дата документа</w:t>
            </w:r>
          </w:p>
        </w:tc>
      </w:tr>
      <w:tr w:rsidR="001E4BDF" w:rsidRPr="001E4BDF" w14:paraId="7AD15583" w14:textId="77777777" w:rsidTr="00F740CF">
        <w:tc>
          <w:tcPr>
            <w:tcW w:w="340" w:type="dxa"/>
          </w:tcPr>
          <w:p w14:paraId="45D440DA" w14:textId="77777777" w:rsidR="001E4BDF" w:rsidRPr="001E4BDF" w:rsidRDefault="001E4BDF" w:rsidP="001E4BDF">
            <w:pPr>
              <w:overflowPunct/>
              <w:autoSpaceDE/>
              <w:autoSpaceDN/>
              <w:adjustRightInd/>
              <w:rPr>
                <w:rFonts w:eastAsia="Calibri"/>
                <w:szCs w:val="24"/>
                <w:lang w:eastAsia="en-US"/>
              </w:rPr>
            </w:pPr>
          </w:p>
        </w:tc>
        <w:tc>
          <w:tcPr>
            <w:tcW w:w="4592" w:type="dxa"/>
          </w:tcPr>
          <w:p w14:paraId="7AC8CE2C" w14:textId="77777777" w:rsidR="001E4BDF" w:rsidRPr="001E4BDF" w:rsidRDefault="001E4BDF" w:rsidP="001E4BDF">
            <w:pPr>
              <w:overflowPunct/>
              <w:autoSpaceDE/>
              <w:autoSpaceDN/>
              <w:adjustRightInd/>
              <w:rPr>
                <w:rFonts w:eastAsia="Calibri"/>
                <w:szCs w:val="24"/>
                <w:lang w:eastAsia="en-US"/>
              </w:rPr>
            </w:pPr>
          </w:p>
        </w:tc>
        <w:tc>
          <w:tcPr>
            <w:tcW w:w="1984" w:type="dxa"/>
          </w:tcPr>
          <w:p w14:paraId="049A6C2B" w14:textId="77777777" w:rsidR="001E4BDF" w:rsidRPr="001E4BDF" w:rsidRDefault="001E4BDF" w:rsidP="001E4BDF">
            <w:pPr>
              <w:overflowPunct/>
              <w:autoSpaceDE/>
              <w:autoSpaceDN/>
              <w:adjustRightInd/>
              <w:rPr>
                <w:rFonts w:eastAsia="Calibri"/>
                <w:szCs w:val="24"/>
                <w:lang w:eastAsia="en-US"/>
              </w:rPr>
            </w:pPr>
          </w:p>
        </w:tc>
        <w:tc>
          <w:tcPr>
            <w:tcW w:w="1984" w:type="dxa"/>
          </w:tcPr>
          <w:p w14:paraId="33345C9A" w14:textId="77777777" w:rsidR="001E4BDF" w:rsidRPr="001E4BDF" w:rsidRDefault="001E4BDF" w:rsidP="001E4BDF">
            <w:pPr>
              <w:overflowPunct/>
              <w:autoSpaceDE/>
              <w:autoSpaceDN/>
              <w:adjustRightInd/>
              <w:rPr>
                <w:rFonts w:eastAsia="Calibri"/>
                <w:szCs w:val="24"/>
                <w:lang w:eastAsia="en-US"/>
              </w:rPr>
            </w:pPr>
          </w:p>
        </w:tc>
      </w:tr>
    </w:tbl>
    <w:p w14:paraId="4BCA6D10" w14:textId="77777777" w:rsidR="001E4BDF" w:rsidRPr="001E4BDF" w:rsidRDefault="001E4BDF" w:rsidP="001E4BDF">
      <w:pPr>
        <w:overflowPunct/>
        <w:autoSpaceDE/>
        <w:autoSpaceDN/>
        <w:adjustRightInd/>
        <w:jc w:val="both"/>
        <w:rPr>
          <w:rFonts w:eastAsia="Calibri"/>
          <w:szCs w:val="24"/>
          <w:lang w:eastAsia="en-US"/>
        </w:rPr>
      </w:pPr>
    </w:p>
    <w:p w14:paraId="2FC6DD00"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Прошу выдать дубликат уведомления</w:t>
      </w:r>
    </w:p>
    <w:p w14:paraId="7B1908D6"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Приложение: ___________________________________________________________</w:t>
      </w:r>
    </w:p>
    <w:p w14:paraId="0A74F0A8"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Номер телефона и адрес электронной почты для связи: ___________________</w:t>
      </w:r>
    </w:p>
    <w:p w14:paraId="43411AB3"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Результат рассмотрения настоящего заявления прошу:</w:t>
      </w:r>
    </w:p>
    <w:p w14:paraId="33AA0B50" w14:textId="77777777" w:rsidR="001E4BDF" w:rsidRPr="001E4BDF" w:rsidRDefault="001E4BDF" w:rsidP="001E4BDF">
      <w:pPr>
        <w:overflowPunct/>
        <w:autoSpaceDE/>
        <w:autoSpaceDN/>
        <w:adjustRightInd/>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7"/>
        <w:gridCol w:w="1417"/>
      </w:tblGrid>
      <w:tr w:rsidR="001E4BDF" w:rsidRPr="001E4BDF" w14:paraId="3CC98104" w14:textId="77777777" w:rsidTr="00F740CF">
        <w:tc>
          <w:tcPr>
            <w:tcW w:w="8217" w:type="dxa"/>
          </w:tcPr>
          <w:p w14:paraId="1D80BE14"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Pr>
          <w:p w14:paraId="6F08B9B6" w14:textId="77777777" w:rsidR="001E4BDF" w:rsidRPr="001E4BDF" w:rsidRDefault="001E4BDF" w:rsidP="001E4BDF">
            <w:pPr>
              <w:overflowPunct/>
              <w:autoSpaceDE/>
              <w:autoSpaceDN/>
              <w:adjustRightInd/>
              <w:rPr>
                <w:rFonts w:eastAsia="Calibri"/>
                <w:szCs w:val="24"/>
                <w:lang w:eastAsia="en-US"/>
              </w:rPr>
            </w:pPr>
          </w:p>
        </w:tc>
      </w:tr>
      <w:tr w:rsidR="001E4BDF" w:rsidRPr="001E4BDF" w14:paraId="0FBC3AE5" w14:textId="77777777" w:rsidTr="00F740CF">
        <w:tc>
          <w:tcPr>
            <w:tcW w:w="8217" w:type="dxa"/>
          </w:tcPr>
          <w:p w14:paraId="196740B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292A39D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____________________________________________________</w:t>
            </w:r>
          </w:p>
        </w:tc>
        <w:tc>
          <w:tcPr>
            <w:tcW w:w="1417" w:type="dxa"/>
          </w:tcPr>
          <w:p w14:paraId="53F8ED80" w14:textId="77777777" w:rsidR="001E4BDF" w:rsidRPr="001E4BDF" w:rsidRDefault="001E4BDF" w:rsidP="001E4BDF">
            <w:pPr>
              <w:overflowPunct/>
              <w:autoSpaceDE/>
              <w:autoSpaceDN/>
              <w:adjustRightInd/>
              <w:rPr>
                <w:rFonts w:eastAsia="Calibri"/>
                <w:szCs w:val="24"/>
                <w:lang w:eastAsia="en-US"/>
              </w:rPr>
            </w:pPr>
          </w:p>
        </w:tc>
      </w:tr>
      <w:tr w:rsidR="001E4BDF" w:rsidRPr="001E4BDF" w14:paraId="7CF4688D" w14:textId="77777777" w:rsidTr="00F740CF">
        <w:tc>
          <w:tcPr>
            <w:tcW w:w="8217" w:type="dxa"/>
          </w:tcPr>
          <w:p w14:paraId="432C0C2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направить на бумажном носителе на почтовый адрес:</w:t>
            </w:r>
          </w:p>
          <w:p w14:paraId="0BDC01E7"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____________________________________________________</w:t>
            </w:r>
          </w:p>
        </w:tc>
        <w:tc>
          <w:tcPr>
            <w:tcW w:w="1417" w:type="dxa"/>
          </w:tcPr>
          <w:p w14:paraId="1241AF72" w14:textId="77777777" w:rsidR="001E4BDF" w:rsidRPr="001E4BDF" w:rsidRDefault="001E4BDF" w:rsidP="001E4BDF">
            <w:pPr>
              <w:overflowPunct/>
              <w:autoSpaceDE/>
              <w:autoSpaceDN/>
              <w:adjustRightInd/>
              <w:rPr>
                <w:rFonts w:eastAsia="Calibri"/>
                <w:szCs w:val="24"/>
                <w:lang w:eastAsia="en-US"/>
              </w:rPr>
            </w:pPr>
          </w:p>
        </w:tc>
      </w:tr>
      <w:tr w:rsidR="001E4BDF" w:rsidRPr="001E4BDF" w14:paraId="490CF931" w14:textId="77777777" w:rsidTr="00F740CF">
        <w:tc>
          <w:tcPr>
            <w:tcW w:w="8217" w:type="dxa"/>
          </w:tcPr>
          <w:p w14:paraId="475BD5A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Указывается один из перечисленных способов</w:t>
            </w:r>
          </w:p>
        </w:tc>
        <w:tc>
          <w:tcPr>
            <w:tcW w:w="1417" w:type="dxa"/>
          </w:tcPr>
          <w:p w14:paraId="291FEE7D" w14:textId="77777777" w:rsidR="001E4BDF" w:rsidRPr="001E4BDF" w:rsidRDefault="001E4BDF" w:rsidP="001E4BDF">
            <w:pPr>
              <w:overflowPunct/>
              <w:autoSpaceDE/>
              <w:autoSpaceDN/>
              <w:adjustRightInd/>
              <w:rPr>
                <w:rFonts w:eastAsia="Calibri"/>
                <w:szCs w:val="24"/>
                <w:lang w:eastAsia="en-US"/>
              </w:rPr>
            </w:pPr>
          </w:p>
        </w:tc>
      </w:tr>
    </w:tbl>
    <w:p w14:paraId="11C0A718" w14:textId="77777777" w:rsidR="001E4BDF" w:rsidRPr="001E4BDF" w:rsidRDefault="001E4BDF" w:rsidP="001E4BDF">
      <w:pPr>
        <w:overflowPunct/>
        <w:autoSpaceDE/>
        <w:autoSpaceDN/>
        <w:adjustRightInd/>
        <w:jc w:val="both"/>
        <w:rPr>
          <w:rFonts w:eastAsia="Calibri"/>
          <w:szCs w:val="24"/>
          <w:lang w:eastAsia="en-US"/>
        </w:rPr>
      </w:pPr>
    </w:p>
    <w:p w14:paraId="26D6F27A" w14:textId="77777777" w:rsidR="001E4BDF" w:rsidRPr="001E4BDF" w:rsidRDefault="001E4BDF" w:rsidP="001E4BDF">
      <w:pPr>
        <w:overflowPunct/>
        <w:autoSpaceDE/>
        <w:autoSpaceDN/>
        <w:adjustRightInd/>
        <w:jc w:val="both"/>
        <w:rPr>
          <w:rFonts w:eastAsia="Calibri"/>
          <w:szCs w:val="24"/>
          <w:lang w:eastAsia="en-US"/>
        </w:rPr>
      </w:pPr>
    </w:p>
    <w:p w14:paraId="1F20F2FC" w14:textId="77777777" w:rsidR="001E4BDF" w:rsidRPr="001E4BDF" w:rsidRDefault="001E4BDF" w:rsidP="001E4BDF">
      <w:pPr>
        <w:overflowPunct/>
        <w:autoSpaceDE/>
        <w:autoSpaceDN/>
        <w:adjustRightInd/>
        <w:jc w:val="both"/>
        <w:rPr>
          <w:rFonts w:eastAsia="Calibri"/>
          <w:szCs w:val="24"/>
          <w:lang w:eastAsia="en-US"/>
        </w:rPr>
      </w:pPr>
    </w:p>
    <w:p w14:paraId="4E167E05"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_________________ ____________________________</w:t>
      </w:r>
    </w:p>
    <w:p w14:paraId="4FED62CD"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(подпись)                             (фамилия, имя, отчество)</w:t>
      </w:r>
    </w:p>
    <w:p w14:paraId="60F43C45" w14:textId="77777777" w:rsidR="001E4BDF" w:rsidRPr="001E4BDF" w:rsidRDefault="001E4BDF" w:rsidP="001E4BDF">
      <w:pPr>
        <w:overflowPunct/>
        <w:autoSpaceDE/>
        <w:autoSpaceDN/>
        <w:adjustRightInd/>
        <w:jc w:val="both"/>
        <w:rPr>
          <w:rFonts w:eastAsia="Calibri"/>
          <w:sz w:val="18"/>
          <w:szCs w:val="18"/>
          <w:lang w:eastAsia="en-US"/>
        </w:rPr>
      </w:pPr>
    </w:p>
    <w:p w14:paraId="14B90F31" w14:textId="77777777" w:rsidR="001E4BDF" w:rsidRPr="001E4BDF" w:rsidRDefault="001E4BDF" w:rsidP="001E4BDF">
      <w:pPr>
        <w:overflowPunct/>
        <w:autoSpaceDE/>
        <w:autoSpaceDN/>
        <w:adjustRightInd/>
        <w:jc w:val="both"/>
        <w:rPr>
          <w:rFonts w:eastAsia="Calibri"/>
          <w:szCs w:val="24"/>
          <w:lang w:eastAsia="en-US"/>
        </w:rPr>
      </w:pPr>
    </w:p>
    <w:p w14:paraId="1A888266" w14:textId="77777777" w:rsidR="001E4BDF" w:rsidRPr="001E4BDF" w:rsidRDefault="001E4BDF" w:rsidP="001E4BDF">
      <w:pPr>
        <w:overflowPunct/>
        <w:autoSpaceDE/>
        <w:autoSpaceDN/>
        <w:adjustRightInd/>
        <w:jc w:val="both"/>
        <w:rPr>
          <w:rFonts w:eastAsia="Calibri"/>
          <w:szCs w:val="24"/>
          <w:lang w:eastAsia="en-US"/>
        </w:rPr>
      </w:pPr>
    </w:p>
    <w:p w14:paraId="01FF545B" w14:textId="77777777" w:rsidR="001E4BDF" w:rsidRPr="001E4BDF" w:rsidRDefault="001E4BDF" w:rsidP="001E4BDF">
      <w:pPr>
        <w:overflowPunct/>
        <w:autoSpaceDE/>
        <w:autoSpaceDN/>
        <w:adjustRightInd/>
        <w:jc w:val="both"/>
        <w:rPr>
          <w:rFonts w:eastAsia="Calibri"/>
          <w:szCs w:val="24"/>
          <w:lang w:eastAsia="en-US"/>
        </w:rPr>
      </w:pPr>
    </w:p>
    <w:p w14:paraId="3B53DD9B" w14:textId="77777777" w:rsidR="001E4BDF" w:rsidRPr="001E4BDF" w:rsidRDefault="001E4BDF" w:rsidP="001E4BDF">
      <w:pPr>
        <w:overflowPunct/>
        <w:autoSpaceDE/>
        <w:autoSpaceDN/>
        <w:adjustRightInd/>
        <w:jc w:val="both"/>
        <w:rPr>
          <w:rFonts w:eastAsia="Calibri"/>
          <w:szCs w:val="24"/>
          <w:lang w:eastAsia="en-US"/>
        </w:rPr>
      </w:pPr>
    </w:p>
    <w:p w14:paraId="1B696625" w14:textId="77777777" w:rsidR="001E4BDF" w:rsidRPr="001E4BDF" w:rsidRDefault="001E4BDF" w:rsidP="001E4BDF">
      <w:pPr>
        <w:overflowPunct/>
        <w:autoSpaceDE/>
        <w:autoSpaceDN/>
        <w:adjustRightInd/>
        <w:jc w:val="both"/>
        <w:rPr>
          <w:rFonts w:eastAsia="Calibri"/>
          <w:szCs w:val="24"/>
          <w:lang w:eastAsia="en-US"/>
        </w:rPr>
      </w:pPr>
    </w:p>
    <w:p w14:paraId="358053F6" w14:textId="77777777" w:rsidR="001E4BDF" w:rsidRPr="001E4BDF" w:rsidRDefault="001E4BDF" w:rsidP="001E4BDF">
      <w:pPr>
        <w:overflowPunct/>
        <w:autoSpaceDE/>
        <w:autoSpaceDN/>
        <w:adjustRightInd/>
        <w:jc w:val="both"/>
        <w:rPr>
          <w:rFonts w:eastAsia="Calibri"/>
          <w:szCs w:val="24"/>
          <w:lang w:eastAsia="en-US"/>
        </w:rPr>
      </w:pPr>
    </w:p>
    <w:p w14:paraId="1721D8E4" w14:textId="77777777" w:rsidR="001E4BDF" w:rsidRPr="001E4BDF" w:rsidRDefault="001E4BDF" w:rsidP="001E4BDF">
      <w:pPr>
        <w:overflowPunct/>
        <w:autoSpaceDE/>
        <w:autoSpaceDN/>
        <w:adjustRightInd/>
        <w:jc w:val="both"/>
        <w:rPr>
          <w:rFonts w:eastAsia="Calibri"/>
          <w:szCs w:val="24"/>
          <w:lang w:eastAsia="en-US"/>
        </w:rPr>
      </w:pPr>
    </w:p>
    <w:p w14:paraId="088A521D" w14:textId="77777777" w:rsidR="001E4BDF" w:rsidRPr="001E4BDF" w:rsidRDefault="001E4BDF" w:rsidP="001E4BDF">
      <w:pPr>
        <w:overflowPunct/>
        <w:autoSpaceDE/>
        <w:autoSpaceDN/>
        <w:adjustRightInd/>
        <w:jc w:val="both"/>
        <w:rPr>
          <w:rFonts w:eastAsia="Calibri"/>
          <w:szCs w:val="24"/>
          <w:lang w:eastAsia="en-US"/>
        </w:rPr>
      </w:pPr>
    </w:p>
    <w:p w14:paraId="3D7CC740" w14:textId="77777777" w:rsidR="001E4BDF" w:rsidRPr="001E4BDF" w:rsidRDefault="001E4BDF" w:rsidP="001E4BDF">
      <w:pPr>
        <w:overflowPunct/>
        <w:autoSpaceDE/>
        <w:autoSpaceDN/>
        <w:adjustRightInd/>
        <w:jc w:val="both"/>
        <w:rPr>
          <w:rFonts w:eastAsia="Calibri"/>
          <w:szCs w:val="24"/>
          <w:lang w:eastAsia="en-US"/>
        </w:rPr>
      </w:pPr>
    </w:p>
    <w:p w14:paraId="76F4BC3C" w14:textId="77777777" w:rsidR="001E4BDF" w:rsidRPr="001E4BDF" w:rsidRDefault="001E4BDF" w:rsidP="001E4BDF">
      <w:pPr>
        <w:overflowPunct/>
        <w:autoSpaceDE/>
        <w:autoSpaceDN/>
        <w:adjustRightInd/>
        <w:jc w:val="both"/>
        <w:rPr>
          <w:rFonts w:eastAsia="Calibri"/>
          <w:szCs w:val="24"/>
          <w:lang w:eastAsia="en-US"/>
        </w:rPr>
      </w:pPr>
    </w:p>
    <w:p w14:paraId="25E64FC5" w14:textId="77777777" w:rsidR="001E4BDF" w:rsidRPr="001E4BDF" w:rsidRDefault="001E4BDF" w:rsidP="001E4BDF">
      <w:pPr>
        <w:overflowPunct/>
        <w:autoSpaceDE/>
        <w:autoSpaceDN/>
        <w:adjustRightInd/>
        <w:jc w:val="both"/>
        <w:rPr>
          <w:rFonts w:eastAsia="Calibri"/>
          <w:szCs w:val="24"/>
          <w:lang w:eastAsia="en-US"/>
        </w:rPr>
      </w:pPr>
    </w:p>
    <w:p w14:paraId="0F8F09B8" w14:textId="77777777" w:rsidR="001E4BDF" w:rsidRPr="001E4BDF" w:rsidRDefault="001E4BDF" w:rsidP="001E4BDF">
      <w:pPr>
        <w:overflowPunct/>
        <w:autoSpaceDE/>
        <w:autoSpaceDN/>
        <w:adjustRightInd/>
        <w:jc w:val="both"/>
        <w:rPr>
          <w:rFonts w:eastAsia="Calibri"/>
          <w:szCs w:val="24"/>
          <w:lang w:eastAsia="en-US"/>
        </w:rPr>
      </w:pPr>
    </w:p>
    <w:p w14:paraId="7D748074" w14:textId="77777777" w:rsidR="001E4BDF" w:rsidRPr="001E4BDF" w:rsidRDefault="001E4BDF" w:rsidP="001E4BDF">
      <w:pPr>
        <w:overflowPunct/>
        <w:autoSpaceDE/>
        <w:autoSpaceDN/>
        <w:adjustRightInd/>
        <w:jc w:val="both"/>
        <w:rPr>
          <w:rFonts w:eastAsia="Calibri"/>
          <w:szCs w:val="24"/>
          <w:lang w:eastAsia="en-US"/>
        </w:rPr>
      </w:pPr>
    </w:p>
    <w:p w14:paraId="7970CD36" w14:textId="77777777" w:rsidR="001E4BDF" w:rsidRPr="001E4BDF" w:rsidRDefault="001E4BDF" w:rsidP="001E4BDF">
      <w:pPr>
        <w:overflowPunct/>
        <w:autoSpaceDE/>
        <w:autoSpaceDN/>
        <w:adjustRightInd/>
        <w:jc w:val="both"/>
        <w:rPr>
          <w:rFonts w:eastAsia="Calibri"/>
          <w:szCs w:val="24"/>
          <w:lang w:eastAsia="en-US"/>
        </w:rPr>
      </w:pPr>
    </w:p>
    <w:p w14:paraId="777D802F" w14:textId="77777777"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5</w:t>
      </w:r>
    </w:p>
    <w:p w14:paraId="24AB76C0"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60F757F9"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0BF6DC7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1873FE52"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34F061C3"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04E344B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1DD0EAC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72CB2E7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77C1FC6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67FC8A07"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5E481891" w14:textId="77777777" w:rsidR="001E4BDF" w:rsidRPr="001E4BDF" w:rsidRDefault="001E4BDF" w:rsidP="001E4BDF">
      <w:pPr>
        <w:overflowPunct/>
        <w:autoSpaceDE/>
        <w:autoSpaceDN/>
        <w:adjustRightInd/>
        <w:jc w:val="both"/>
        <w:rPr>
          <w:rFonts w:eastAsia="Calibri"/>
          <w:szCs w:val="24"/>
          <w:lang w:eastAsia="en-US"/>
        </w:rPr>
      </w:pPr>
    </w:p>
    <w:p w14:paraId="0EE34D58"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ФОРМА</w:t>
      </w:r>
    </w:p>
    <w:p w14:paraId="411AD434" w14:textId="77777777" w:rsidR="001E4BDF" w:rsidRPr="001E4BDF" w:rsidRDefault="001E4BDF" w:rsidP="001E4BDF">
      <w:pPr>
        <w:overflowPunct/>
        <w:autoSpaceDE/>
        <w:autoSpaceDN/>
        <w:adjustRightInd/>
        <w:jc w:val="both"/>
        <w:rPr>
          <w:rFonts w:eastAsia="Calibri"/>
          <w:szCs w:val="24"/>
          <w:lang w:eastAsia="en-US"/>
        </w:rPr>
      </w:pPr>
    </w:p>
    <w:p w14:paraId="3D4BA150" w14:textId="77777777" w:rsidR="001E4BDF" w:rsidRPr="001E4BDF" w:rsidRDefault="001E4BDF" w:rsidP="001E4BDF">
      <w:pPr>
        <w:overflowPunct/>
        <w:autoSpaceDE/>
        <w:autoSpaceDN/>
        <w:adjustRightInd/>
        <w:jc w:val="right"/>
        <w:rPr>
          <w:rFonts w:eastAsia="Calibri"/>
          <w:szCs w:val="24"/>
          <w:lang w:eastAsia="en-US"/>
        </w:rPr>
      </w:pPr>
      <w:r w:rsidRPr="001E4BDF">
        <w:rPr>
          <w:rFonts w:eastAsia="Calibri"/>
          <w:szCs w:val="24"/>
          <w:lang w:eastAsia="en-US"/>
        </w:rPr>
        <w:t>Кому ______________________________________________</w:t>
      </w:r>
    </w:p>
    <w:p w14:paraId="19784C69"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(фамилия, имя, отчество (при наличии) застройщика,</w:t>
      </w:r>
    </w:p>
    <w:p w14:paraId="37182386"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ОГРНИП (для физического лица, зарегистрированного</w:t>
      </w:r>
    </w:p>
    <w:p w14:paraId="34179B2E"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в качестве индивидуального предпринимателя)</w:t>
      </w:r>
    </w:p>
    <w:p w14:paraId="08A902D7"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 для физического лица, полное наименование</w:t>
      </w:r>
    </w:p>
    <w:p w14:paraId="56DE9E63"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застройщика, ИНН &lt;*&gt;, ОГРН - для юридического лица</w:t>
      </w:r>
    </w:p>
    <w:p w14:paraId="356F2338"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___________________________________________________</w:t>
      </w:r>
    </w:p>
    <w:p w14:paraId="03A6DA5D"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почтовый индекс и адрес, телефон, адрес электронной</w:t>
      </w:r>
    </w:p>
    <w:p w14:paraId="3313CC0C" w14:textId="77777777" w:rsidR="001E4BDF" w:rsidRPr="001E4BDF" w:rsidRDefault="001E4BDF" w:rsidP="001E4BDF">
      <w:pPr>
        <w:overflowPunct/>
        <w:autoSpaceDE/>
        <w:autoSpaceDN/>
        <w:adjustRightInd/>
        <w:jc w:val="right"/>
        <w:rPr>
          <w:rFonts w:eastAsia="Calibri"/>
          <w:sz w:val="18"/>
          <w:szCs w:val="18"/>
          <w:lang w:eastAsia="en-US"/>
        </w:rPr>
      </w:pPr>
      <w:r w:rsidRPr="001E4BDF">
        <w:rPr>
          <w:rFonts w:eastAsia="Calibri"/>
          <w:sz w:val="18"/>
          <w:szCs w:val="18"/>
          <w:lang w:eastAsia="en-US"/>
        </w:rPr>
        <w:t>почты застройщика)</w:t>
      </w:r>
    </w:p>
    <w:p w14:paraId="1987ACEC" w14:textId="77777777" w:rsidR="001E4BDF" w:rsidRPr="001E4BDF" w:rsidRDefault="001E4BDF" w:rsidP="001E4BDF">
      <w:pPr>
        <w:overflowPunct/>
        <w:autoSpaceDE/>
        <w:autoSpaceDN/>
        <w:adjustRightInd/>
        <w:jc w:val="both"/>
        <w:rPr>
          <w:rFonts w:eastAsia="Calibri"/>
          <w:szCs w:val="24"/>
          <w:lang w:eastAsia="en-US"/>
        </w:rPr>
      </w:pPr>
    </w:p>
    <w:p w14:paraId="050194EF" w14:textId="77777777" w:rsidR="001E4BDF" w:rsidRPr="001E4BDF" w:rsidRDefault="001E4BDF" w:rsidP="001E4BDF">
      <w:pPr>
        <w:overflowPunct/>
        <w:autoSpaceDE/>
        <w:autoSpaceDN/>
        <w:adjustRightInd/>
        <w:jc w:val="center"/>
        <w:rPr>
          <w:rFonts w:eastAsia="Calibri"/>
          <w:b/>
          <w:szCs w:val="24"/>
          <w:lang w:eastAsia="en-US"/>
        </w:rPr>
      </w:pPr>
      <w:bookmarkStart w:id="40" w:name="P822"/>
      <w:bookmarkEnd w:id="40"/>
      <w:r w:rsidRPr="001E4BDF">
        <w:rPr>
          <w:rFonts w:eastAsia="Calibri"/>
          <w:b/>
          <w:szCs w:val="24"/>
          <w:lang w:eastAsia="en-US"/>
        </w:rPr>
        <w:t>РЕШЕНИЕ</w:t>
      </w:r>
    </w:p>
    <w:p w14:paraId="28BB34F8" w14:textId="77777777" w:rsidR="001E4BDF" w:rsidRPr="001E4BDF" w:rsidRDefault="001E4BDF" w:rsidP="001E4BDF">
      <w:pPr>
        <w:overflowPunct/>
        <w:autoSpaceDE/>
        <w:autoSpaceDN/>
        <w:adjustRightInd/>
        <w:jc w:val="both"/>
        <w:rPr>
          <w:rFonts w:eastAsia="Calibri"/>
          <w:szCs w:val="24"/>
          <w:lang w:eastAsia="en-US"/>
        </w:rPr>
      </w:pPr>
    </w:p>
    <w:p w14:paraId="30EBE503"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об отказе в выдаче дубликата</w:t>
      </w:r>
    </w:p>
    <w:p w14:paraId="64BD728A" w14:textId="77777777" w:rsidR="001E4BDF" w:rsidRPr="001E4BDF" w:rsidRDefault="001E4BDF" w:rsidP="001E4BDF">
      <w:pPr>
        <w:overflowPunct/>
        <w:autoSpaceDE/>
        <w:autoSpaceDN/>
        <w:adjustRightInd/>
        <w:spacing w:before="220"/>
        <w:jc w:val="both"/>
        <w:rPr>
          <w:rFonts w:eastAsia="Calibri"/>
          <w:szCs w:val="24"/>
          <w:lang w:eastAsia="en-US"/>
        </w:rPr>
      </w:pPr>
      <w:r w:rsidRPr="001E4BDF">
        <w:rPr>
          <w:rFonts w:eastAsia="Calibri"/>
          <w:szCs w:val="24"/>
          <w:lang w:eastAsia="en-US"/>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2DFF8CA"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w:t>
      </w:r>
    </w:p>
    <w:p w14:paraId="7558435B" w14:textId="77777777" w:rsidR="001E4BDF" w:rsidRPr="001E4BDF" w:rsidRDefault="001E4BDF" w:rsidP="001E4BDF">
      <w:pPr>
        <w:overflowPunct/>
        <w:autoSpaceDE/>
        <w:autoSpaceDN/>
        <w:adjustRightInd/>
        <w:jc w:val="center"/>
        <w:rPr>
          <w:rFonts w:eastAsia="Calibri"/>
          <w:sz w:val="18"/>
          <w:szCs w:val="18"/>
          <w:lang w:eastAsia="en-US"/>
        </w:rPr>
      </w:pPr>
      <w:r w:rsidRPr="001E4BDF">
        <w:rPr>
          <w:rFonts w:eastAsia="Calibri"/>
          <w:sz w:val="18"/>
          <w:szCs w:val="18"/>
          <w:lang w:eastAsia="en-US"/>
        </w:rPr>
        <w:t>(далее - уведомление)</w:t>
      </w:r>
    </w:p>
    <w:p w14:paraId="561D026D"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По результатам рассмотрения заявления о выдаче дубликата уведомления от _________ N _____________ принято решение об отказе в выдаче дубликата уведомления.</w:t>
      </w:r>
    </w:p>
    <w:p w14:paraId="31F2FFEB" w14:textId="77777777" w:rsidR="001E4BDF" w:rsidRPr="001E4BDF" w:rsidRDefault="001E4BDF" w:rsidP="001E4BDF">
      <w:pPr>
        <w:overflowPunct/>
        <w:autoSpaceDE/>
        <w:autoSpaceDN/>
        <w:adjustRightInd/>
        <w:jc w:val="both"/>
        <w:rPr>
          <w:rFonts w:eastAsia="Calibri"/>
          <w:szCs w:val="24"/>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859"/>
        <w:gridCol w:w="3260"/>
      </w:tblGrid>
      <w:tr w:rsidR="001E4BDF" w:rsidRPr="001E4BDF" w14:paraId="4E0D55D5" w14:textId="77777777" w:rsidTr="00F740CF">
        <w:tc>
          <w:tcPr>
            <w:tcW w:w="2224" w:type="dxa"/>
          </w:tcPr>
          <w:p w14:paraId="52509890"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N пункта Административного регламента</w:t>
            </w:r>
          </w:p>
        </w:tc>
        <w:tc>
          <w:tcPr>
            <w:tcW w:w="4859" w:type="dxa"/>
          </w:tcPr>
          <w:p w14:paraId="78F99D02"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Наименование основания для отказа в выдаче дубликата уведомления в соответствии с Административным регламентом</w:t>
            </w:r>
          </w:p>
        </w:tc>
        <w:tc>
          <w:tcPr>
            <w:tcW w:w="3260" w:type="dxa"/>
          </w:tcPr>
          <w:p w14:paraId="1B09479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Разъяснение причин отказа в выдаче дубликата уведомления</w:t>
            </w:r>
          </w:p>
        </w:tc>
      </w:tr>
      <w:tr w:rsidR="001E4BDF" w:rsidRPr="001E4BDF" w14:paraId="11963F16" w14:textId="77777777" w:rsidTr="00F740CF">
        <w:tc>
          <w:tcPr>
            <w:tcW w:w="2224" w:type="dxa"/>
          </w:tcPr>
          <w:p w14:paraId="70A2B99F" w14:textId="77777777" w:rsidR="001E4BDF" w:rsidRPr="001E4BDF" w:rsidRDefault="001E4BDF" w:rsidP="001E4BDF">
            <w:pPr>
              <w:overflowPunct/>
              <w:autoSpaceDE/>
              <w:autoSpaceDN/>
              <w:adjustRightInd/>
              <w:rPr>
                <w:rFonts w:eastAsia="Calibri"/>
                <w:szCs w:val="24"/>
                <w:lang w:eastAsia="en-US"/>
              </w:rPr>
            </w:pPr>
            <w:hyperlink w:anchor="P276">
              <w:r w:rsidRPr="001E4BDF">
                <w:rPr>
                  <w:rFonts w:eastAsia="Calibri"/>
                  <w:szCs w:val="24"/>
                  <w:lang w:eastAsia="en-US"/>
                </w:rPr>
                <w:t>пункт 2.28</w:t>
              </w:r>
            </w:hyperlink>
          </w:p>
        </w:tc>
        <w:tc>
          <w:tcPr>
            <w:tcW w:w="4859" w:type="dxa"/>
          </w:tcPr>
          <w:p w14:paraId="2DB8028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несоответствие заявителя кругу лиц, указанных в </w:t>
            </w:r>
            <w:hyperlink w:anchor="P114">
              <w:r w:rsidRPr="001E4BDF">
                <w:rPr>
                  <w:rFonts w:eastAsia="Calibri"/>
                  <w:szCs w:val="24"/>
                  <w:lang w:eastAsia="en-US"/>
                </w:rPr>
                <w:t>пункте 2.2</w:t>
              </w:r>
            </w:hyperlink>
            <w:r w:rsidRPr="001E4BDF">
              <w:rPr>
                <w:rFonts w:eastAsia="Calibri"/>
                <w:szCs w:val="24"/>
                <w:lang w:eastAsia="en-US"/>
              </w:rPr>
              <w:t xml:space="preserve"> Административного регламента</w:t>
            </w:r>
          </w:p>
        </w:tc>
        <w:tc>
          <w:tcPr>
            <w:tcW w:w="3260" w:type="dxa"/>
          </w:tcPr>
          <w:p w14:paraId="0745889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Указываются основания такого вывода</w:t>
            </w:r>
          </w:p>
        </w:tc>
      </w:tr>
    </w:tbl>
    <w:p w14:paraId="4BFED8E0" w14:textId="77777777" w:rsidR="001E4BDF" w:rsidRPr="001E4BDF" w:rsidRDefault="001E4BDF" w:rsidP="001E4BDF">
      <w:pPr>
        <w:overflowPunct/>
        <w:autoSpaceDE/>
        <w:autoSpaceDN/>
        <w:adjustRightInd/>
        <w:jc w:val="both"/>
        <w:rPr>
          <w:rFonts w:eastAsia="Calibri"/>
          <w:szCs w:val="24"/>
          <w:lang w:eastAsia="en-US"/>
        </w:rPr>
      </w:pPr>
    </w:p>
    <w:p w14:paraId="0AD2F7D3"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Вы   вправе   повторно  обратиться  с  заявлением  о  выдаче  дубликата</w:t>
      </w:r>
    </w:p>
    <w:p w14:paraId="5A7A0316"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уведомления после устранения указанных нарушений.</w:t>
      </w:r>
    </w:p>
    <w:p w14:paraId="15D54DFE"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Данный   отказ   может   быть  обжалован  в  досудебном  порядке  путем</w:t>
      </w:r>
    </w:p>
    <w:p w14:paraId="331DCB70"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направления жалобы в ______________________________________________________</w:t>
      </w:r>
    </w:p>
    <w:p w14:paraId="19124A14"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__________________________________________________________________________,</w:t>
      </w:r>
    </w:p>
    <w:p w14:paraId="6DB09231"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а также в судебном порядке.</w:t>
      </w:r>
    </w:p>
    <w:p w14:paraId="29E55318"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 xml:space="preserve">    Дополнительно информируем: ____________________________________________</w:t>
      </w:r>
    </w:p>
    <w:p w14:paraId="5DB18BC5"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__________________________________________________________________________.</w:t>
      </w:r>
    </w:p>
    <w:p w14:paraId="7F4BEC6A"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lastRenderedPageBreak/>
        <w:t xml:space="preserve">    (указывается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1EB99546" w14:textId="77777777" w:rsidR="001E4BDF" w:rsidRPr="001E4BDF" w:rsidRDefault="001E4BDF" w:rsidP="001E4BDF">
      <w:pPr>
        <w:overflowPunct/>
        <w:autoSpaceDE/>
        <w:autoSpaceDN/>
        <w:adjustRightInd/>
        <w:jc w:val="both"/>
        <w:rPr>
          <w:rFonts w:eastAsia="Calibri"/>
          <w:szCs w:val="24"/>
          <w:lang w:eastAsia="en-US"/>
        </w:rPr>
      </w:pPr>
    </w:p>
    <w:p w14:paraId="50A04E29" w14:textId="77777777" w:rsidR="001E4BDF" w:rsidRPr="001E4BDF" w:rsidRDefault="001E4BDF" w:rsidP="001E4BDF">
      <w:pPr>
        <w:overflowPunct/>
        <w:autoSpaceDE/>
        <w:autoSpaceDN/>
        <w:adjustRightInd/>
        <w:jc w:val="both"/>
        <w:rPr>
          <w:rFonts w:eastAsia="Calibri"/>
          <w:szCs w:val="24"/>
          <w:lang w:eastAsia="en-US"/>
        </w:rPr>
      </w:pPr>
      <w:r w:rsidRPr="001E4BDF">
        <w:rPr>
          <w:rFonts w:eastAsia="Calibri"/>
          <w:szCs w:val="24"/>
          <w:lang w:eastAsia="en-US"/>
        </w:rPr>
        <w:t>_____________________   ______________________   __________________________</w:t>
      </w:r>
    </w:p>
    <w:p w14:paraId="30E3496C" w14:textId="77777777" w:rsidR="001E4BDF" w:rsidRPr="001E4BDF" w:rsidRDefault="001E4BDF" w:rsidP="001E4BDF">
      <w:pPr>
        <w:overflowPunct/>
        <w:autoSpaceDE/>
        <w:autoSpaceDN/>
        <w:adjustRightInd/>
        <w:jc w:val="both"/>
        <w:rPr>
          <w:rFonts w:eastAsia="Calibri"/>
          <w:sz w:val="18"/>
          <w:szCs w:val="18"/>
          <w:lang w:eastAsia="en-US"/>
        </w:rPr>
      </w:pPr>
      <w:r w:rsidRPr="001E4BDF">
        <w:rPr>
          <w:rFonts w:eastAsia="Calibri"/>
          <w:sz w:val="18"/>
          <w:szCs w:val="18"/>
          <w:lang w:eastAsia="en-US"/>
        </w:rPr>
        <w:t xml:space="preserve">      (должность)              (подпись)          (фамилия, имя, отчество)</w:t>
      </w:r>
    </w:p>
    <w:p w14:paraId="1A847580" w14:textId="77777777" w:rsidR="001E4BDF" w:rsidRPr="001E4BDF" w:rsidRDefault="001E4BDF" w:rsidP="001E4BDF">
      <w:pPr>
        <w:overflowPunct/>
        <w:autoSpaceDE/>
        <w:autoSpaceDN/>
        <w:adjustRightInd/>
        <w:jc w:val="both"/>
        <w:rPr>
          <w:rFonts w:eastAsia="Calibri"/>
          <w:sz w:val="18"/>
          <w:szCs w:val="18"/>
          <w:lang w:eastAsia="en-US"/>
        </w:rPr>
      </w:pPr>
    </w:p>
    <w:p w14:paraId="669C6AFE" w14:textId="77777777" w:rsidR="001E4BDF" w:rsidRPr="001E4BDF" w:rsidRDefault="001E4BDF" w:rsidP="001E4BDF">
      <w:pPr>
        <w:overflowPunct/>
        <w:autoSpaceDE/>
        <w:autoSpaceDN/>
        <w:adjustRightInd/>
        <w:jc w:val="right"/>
        <w:outlineLvl w:val="1"/>
        <w:rPr>
          <w:rFonts w:eastAsia="Calibri"/>
          <w:szCs w:val="24"/>
          <w:lang w:eastAsia="en-US"/>
        </w:rPr>
      </w:pPr>
    </w:p>
    <w:p w14:paraId="19C174A8" w14:textId="77777777" w:rsidR="001E4BDF" w:rsidRPr="001E4BDF" w:rsidRDefault="001E4BDF" w:rsidP="001E4BDF">
      <w:pPr>
        <w:overflowPunct/>
        <w:autoSpaceDE/>
        <w:autoSpaceDN/>
        <w:adjustRightInd/>
        <w:jc w:val="right"/>
        <w:outlineLvl w:val="1"/>
        <w:rPr>
          <w:rFonts w:eastAsia="Calibri"/>
          <w:sz w:val="20"/>
          <w:lang w:eastAsia="en-US"/>
        </w:rPr>
        <w:sectPr w:rsidR="001E4BDF" w:rsidRPr="001E4BDF" w:rsidSect="002035F6">
          <w:pgSz w:w="11906" w:h="16838" w:code="9"/>
          <w:pgMar w:top="851" w:right="680" w:bottom="851" w:left="1134" w:header="397" w:footer="709" w:gutter="0"/>
          <w:cols w:space="708"/>
          <w:docGrid w:linePitch="272"/>
        </w:sectPr>
      </w:pPr>
    </w:p>
    <w:p w14:paraId="2DA51777" w14:textId="77777777" w:rsidR="001E4BDF" w:rsidRPr="001E4BDF" w:rsidRDefault="001E4BDF" w:rsidP="001E4BDF">
      <w:pPr>
        <w:overflowPunct/>
        <w:autoSpaceDE/>
        <w:autoSpaceDN/>
        <w:adjustRightInd/>
        <w:jc w:val="right"/>
        <w:outlineLvl w:val="1"/>
        <w:rPr>
          <w:rFonts w:eastAsia="Calibri"/>
          <w:sz w:val="20"/>
          <w:lang w:eastAsia="en-US"/>
        </w:rPr>
      </w:pPr>
      <w:r w:rsidRPr="001E4BDF">
        <w:rPr>
          <w:rFonts w:eastAsia="Calibri"/>
          <w:sz w:val="20"/>
          <w:lang w:eastAsia="en-US"/>
        </w:rPr>
        <w:lastRenderedPageBreak/>
        <w:t>Приложение N 6</w:t>
      </w:r>
    </w:p>
    <w:p w14:paraId="3182002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к Административному регламенту</w:t>
      </w:r>
    </w:p>
    <w:p w14:paraId="634DB748"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по предоставлению муниципальной услуги</w:t>
      </w:r>
    </w:p>
    <w:p w14:paraId="377D2571"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"Направление уведомления о соответствии</w:t>
      </w:r>
    </w:p>
    <w:p w14:paraId="5712232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указанных в уведомлении о планируемом</w:t>
      </w:r>
    </w:p>
    <w:p w14:paraId="6DDCB8AF"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строительстве параметров объекта </w:t>
      </w:r>
    </w:p>
    <w:p w14:paraId="47A60005"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индивидуального жилищного строительства </w:t>
      </w:r>
    </w:p>
    <w:p w14:paraId="465B8FC4"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или садового дома установленным параметрам </w:t>
      </w:r>
    </w:p>
    <w:p w14:paraId="41A724C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и допустимости размещения объекта индивидуального </w:t>
      </w:r>
    </w:p>
    <w:p w14:paraId="443AA036"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жилищного строительства или садового дома</w:t>
      </w:r>
    </w:p>
    <w:p w14:paraId="1821211E" w14:textId="77777777" w:rsidR="001E4BDF" w:rsidRPr="001E4BDF" w:rsidRDefault="001E4BDF" w:rsidP="001E4BDF">
      <w:pPr>
        <w:overflowPunct/>
        <w:autoSpaceDE/>
        <w:autoSpaceDN/>
        <w:adjustRightInd/>
        <w:jc w:val="right"/>
        <w:rPr>
          <w:rFonts w:eastAsia="Calibri"/>
          <w:sz w:val="20"/>
          <w:lang w:eastAsia="en-US"/>
        </w:rPr>
      </w:pPr>
      <w:r w:rsidRPr="001E4BDF">
        <w:rPr>
          <w:rFonts w:eastAsia="Calibri"/>
          <w:sz w:val="20"/>
          <w:lang w:eastAsia="en-US"/>
        </w:rPr>
        <w:t xml:space="preserve"> на земельном участке"</w:t>
      </w:r>
    </w:p>
    <w:p w14:paraId="4A004C25" w14:textId="77777777" w:rsidR="001E4BDF" w:rsidRPr="001E4BDF" w:rsidRDefault="001E4BDF" w:rsidP="001E4BDF">
      <w:pPr>
        <w:overflowPunct/>
        <w:autoSpaceDE/>
        <w:autoSpaceDN/>
        <w:adjustRightInd/>
        <w:jc w:val="both"/>
        <w:rPr>
          <w:rFonts w:eastAsia="Calibri"/>
          <w:szCs w:val="24"/>
          <w:lang w:eastAsia="en-US"/>
        </w:rPr>
      </w:pPr>
    </w:p>
    <w:p w14:paraId="087615E4" w14:textId="77777777" w:rsidR="001E4BDF" w:rsidRPr="001E4BDF" w:rsidRDefault="001E4BDF" w:rsidP="001E4BDF">
      <w:pPr>
        <w:overflowPunct/>
        <w:autoSpaceDE/>
        <w:autoSpaceDN/>
        <w:adjustRightInd/>
        <w:jc w:val="center"/>
        <w:rPr>
          <w:rFonts w:eastAsia="Calibri"/>
          <w:szCs w:val="24"/>
          <w:lang w:eastAsia="en-US"/>
        </w:rPr>
      </w:pPr>
      <w:bookmarkStart w:id="41" w:name="P861"/>
      <w:bookmarkEnd w:id="41"/>
      <w:r w:rsidRPr="001E4BDF">
        <w:rPr>
          <w:rFonts w:eastAsia="Calibri"/>
          <w:b/>
          <w:szCs w:val="24"/>
          <w:lang w:eastAsia="en-US"/>
        </w:rPr>
        <w:t>СОСТАВ, ПОСЛЕДОВАТЕЛЬНОСТЬ И СРОКИ ВЫПОЛНЕНИЯ</w:t>
      </w:r>
    </w:p>
    <w:p w14:paraId="3532754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АДМИНИСТРАТИВНЫХ ПРОЦЕДУР (ДЕЙСТВИЙ) ПРИ ПРЕДОСТАВЛЕНИИ</w:t>
      </w:r>
    </w:p>
    <w:p w14:paraId="6BC97656"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b/>
          <w:szCs w:val="24"/>
          <w:lang w:eastAsia="en-US"/>
        </w:rPr>
        <w:t>МУНИЦИПАЛЬНОЙ УСЛУГИ</w:t>
      </w:r>
    </w:p>
    <w:tbl>
      <w:tblPr>
        <w:tblW w:w="148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509"/>
        <w:gridCol w:w="2056"/>
        <w:gridCol w:w="2164"/>
        <w:gridCol w:w="2041"/>
        <w:gridCol w:w="1559"/>
        <w:gridCol w:w="2273"/>
        <w:gridCol w:w="9"/>
      </w:tblGrid>
      <w:tr w:rsidR="001E4BDF" w:rsidRPr="001E4BDF" w14:paraId="2A3E8636" w14:textId="77777777" w:rsidTr="00F740CF">
        <w:trPr>
          <w:gridAfter w:val="1"/>
          <w:wAfter w:w="9" w:type="dxa"/>
        </w:trPr>
        <w:tc>
          <w:tcPr>
            <w:tcW w:w="2239" w:type="dxa"/>
          </w:tcPr>
          <w:p w14:paraId="2ACDA9C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Основание для начала административной процедуры</w:t>
            </w:r>
          </w:p>
        </w:tc>
        <w:tc>
          <w:tcPr>
            <w:tcW w:w="2509" w:type="dxa"/>
          </w:tcPr>
          <w:p w14:paraId="2EF6AD07"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Содержание административных действий</w:t>
            </w:r>
          </w:p>
        </w:tc>
        <w:tc>
          <w:tcPr>
            <w:tcW w:w="2056" w:type="dxa"/>
          </w:tcPr>
          <w:p w14:paraId="4858C3C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Срок выполнения административных действий</w:t>
            </w:r>
          </w:p>
        </w:tc>
        <w:tc>
          <w:tcPr>
            <w:tcW w:w="2164" w:type="dxa"/>
          </w:tcPr>
          <w:p w14:paraId="105C7CA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Должностное лицо, ответственное за выполнение административного действия</w:t>
            </w:r>
          </w:p>
        </w:tc>
        <w:tc>
          <w:tcPr>
            <w:tcW w:w="2041" w:type="dxa"/>
          </w:tcPr>
          <w:p w14:paraId="4726925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Место выполнения административного действия/используемая информационная система</w:t>
            </w:r>
          </w:p>
        </w:tc>
        <w:tc>
          <w:tcPr>
            <w:tcW w:w="1559" w:type="dxa"/>
          </w:tcPr>
          <w:p w14:paraId="2DCA047B"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Критерии принятия решения</w:t>
            </w:r>
          </w:p>
        </w:tc>
        <w:tc>
          <w:tcPr>
            <w:tcW w:w="2273" w:type="dxa"/>
          </w:tcPr>
          <w:p w14:paraId="3A1A9E7A"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Результат административного действия, способ фиксации</w:t>
            </w:r>
          </w:p>
        </w:tc>
      </w:tr>
      <w:tr w:rsidR="001E4BDF" w:rsidRPr="001E4BDF" w14:paraId="16158757" w14:textId="77777777" w:rsidTr="00F740CF">
        <w:trPr>
          <w:gridAfter w:val="1"/>
          <w:wAfter w:w="9" w:type="dxa"/>
        </w:trPr>
        <w:tc>
          <w:tcPr>
            <w:tcW w:w="2239" w:type="dxa"/>
          </w:tcPr>
          <w:p w14:paraId="3BAFA1E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1</w:t>
            </w:r>
          </w:p>
        </w:tc>
        <w:tc>
          <w:tcPr>
            <w:tcW w:w="2509" w:type="dxa"/>
          </w:tcPr>
          <w:p w14:paraId="5BE3F8E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2</w:t>
            </w:r>
          </w:p>
        </w:tc>
        <w:tc>
          <w:tcPr>
            <w:tcW w:w="2056" w:type="dxa"/>
          </w:tcPr>
          <w:p w14:paraId="53D0C721"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3</w:t>
            </w:r>
          </w:p>
        </w:tc>
        <w:tc>
          <w:tcPr>
            <w:tcW w:w="2164" w:type="dxa"/>
          </w:tcPr>
          <w:p w14:paraId="0B74179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4</w:t>
            </w:r>
          </w:p>
        </w:tc>
        <w:tc>
          <w:tcPr>
            <w:tcW w:w="2041" w:type="dxa"/>
          </w:tcPr>
          <w:p w14:paraId="7FB95364"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5</w:t>
            </w:r>
          </w:p>
        </w:tc>
        <w:tc>
          <w:tcPr>
            <w:tcW w:w="1559" w:type="dxa"/>
          </w:tcPr>
          <w:p w14:paraId="03C1203D"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6</w:t>
            </w:r>
          </w:p>
        </w:tc>
        <w:tc>
          <w:tcPr>
            <w:tcW w:w="2273" w:type="dxa"/>
          </w:tcPr>
          <w:p w14:paraId="22FE6FD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7</w:t>
            </w:r>
          </w:p>
        </w:tc>
      </w:tr>
      <w:tr w:rsidR="001E4BDF" w:rsidRPr="001E4BDF" w14:paraId="3AF554B2" w14:textId="77777777" w:rsidTr="00F740CF">
        <w:tc>
          <w:tcPr>
            <w:tcW w:w="14850" w:type="dxa"/>
            <w:gridSpan w:val="8"/>
          </w:tcPr>
          <w:p w14:paraId="52F5CE39"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szCs w:val="24"/>
                <w:lang w:eastAsia="en-US"/>
              </w:rPr>
              <w:t>1. Проверка документов и регистрация заявления</w:t>
            </w:r>
          </w:p>
        </w:tc>
      </w:tr>
      <w:tr w:rsidR="001E4BDF" w:rsidRPr="001E4BDF" w14:paraId="3B1EFA0F" w14:textId="77777777" w:rsidTr="00F740CF">
        <w:trPr>
          <w:gridAfter w:val="1"/>
          <w:wAfter w:w="9" w:type="dxa"/>
        </w:trPr>
        <w:tc>
          <w:tcPr>
            <w:tcW w:w="2239" w:type="dxa"/>
            <w:vMerge w:val="restart"/>
          </w:tcPr>
          <w:p w14:paraId="70BF116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Поступление заявления и документов для предоставления муниципальной услуги в Уполномоченный орган</w:t>
            </w:r>
          </w:p>
        </w:tc>
        <w:tc>
          <w:tcPr>
            <w:tcW w:w="2509" w:type="dxa"/>
          </w:tcPr>
          <w:p w14:paraId="6D0B3CA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219">
              <w:r w:rsidRPr="001E4BDF">
                <w:rPr>
                  <w:rFonts w:eastAsia="Calibri"/>
                  <w:szCs w:val="24"/>
                  <w:lang w:eastAsia="en-US"/>
                </w:rPr>
                <w:t>пунктом 2.13</w:t>
              </w:r>
            </w:hyperlink>
            <w:r w:rsidRPr="001E4BDF">
              <w:rPr>
                <w:rFonts w:eastAsia="Calibri"/>
                <w:szCs w:val="24"/>
                <w:lang w:eastAsia="en-US"/>
              </w:rPr>
              <w:t xml:space="preserve"> </w:t>
            </w:r>
            <w:r w:rsidRPr="001E4BDF">
              <w:rPr>
                <w:rFonts w:eastAsia="Calibri"/>
                <w:szCs w:val="24"/>
                <w:lang w:eastAsia="en-US"/>
              </w:rPr>
              <w:lastRenderedPageBreak/>
              <w:t>Административного регламента</w:t>
            </w:r>
          </w:p>
        </w:tc>
        <w:tc>
          <w:tcPr>
            <w:tcW w:w="2056" w:type="dxa"/>
            <w:vMerge w:val="restart"/>
          </w:tcPr>
          <w:p w14:paraId="6322173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До 1 рабочего дня</w:t>
            </w:r>
          </w:p>
        </w:tc>
        <w:tc>
          <w:tcPr>
            <w:tcW w:w="2164" w:type="dxa"/>
            <w:vMerge w:val="restart"/>
          </w:tcPr>
          <w:p w14:paraId="2DE2CA9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w:t>
            </w:r>
          </w:p>
        </w:tc>
        <w:tc>
          <w:tcPr>
            <w:tcW w:w="2041" w:type="dxa"/>
            <w:vMerge w:val="restart"/>
          </w:tcPr>
          <w:p w14:paraId="7082E29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орган/ГИС/ПГС</w:t>
            </w:r>
          </w:p>
        </w:tc>
        <w:tc>
          <w:tcPr>
            <w:tcW w:w="1559" w:type="dxa"/>
            <w:vMerge w:val="restart"/>
          </w:tcPr>
          <w:p w14:paraId="683C801E"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w:t>
            </w:r>
          </w:p>
        </w:tc>
        <w:tc>
          <w:tcPr>
            <w:tcW w:w="2273" w:type="dxa"/>
            <w:vMerge w:val="restart"/>
          </w:tcPr>
          <w:p w14:paraId="740BEC1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Регистрация заявления и документов в ГИС (присвоение номера и датирование);</w:t>
            </w:r>
          </w:p>
          <w:p w14:paraId="086C3AF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назначение должностного лица, ответственного за </w:t>
            </w:r>
            <w:r w:rsidRPr="001E4BDF">
              <w:rPr>
                <w:rFonts w:eastAsia="Calibri"/>
                <w:szCs w:val="24"/>
                <w:lang w:eastAsia="en-US"/>
              </w:rPr>
              <w:lastRenderedPageBreak/>
              <w:t>предоставление муниципальной услуги, и передача ему документов</w:t>
            </w:r>
          </w:p>
        </w:tc>
      </w:tr>
      <w:tr w:rsidR="001E4BDF" w:rsidRPr="001E4BDF" w14:paraId="01324AF2" w14:textId="77777777" w:rsidTr="00F740CF">
        <w:trPr>
          <w:gridAfter w:val="1"/>
          <w:wAfter w:w="9" w:type="dxa"/>
        </w:trPr>
        <w:tc>
          <w:tcPr>
            <w:tcW w:w="2239" w:type="dxa"/>
            <w:vMerge/>
          </w:tcPr>
          <w:p w14:paraId="2E6BF39B" w14:textId="77777777" w:rsidR="001E4BDF" w:rsidRPr="001E4BDF" w:rsidRDefault="001E4BDF" w:rsidP="001E4BDF">
            <w:pPr>
              <w:overflowPunct/>
              <w:autoSpaceDE/>
              <w:autoSpaceDN/>
              <w:adjustRightInd/>
              <w:rPr>
                <w:rFonts w:eastAsia="Calibri"/>
                <w:szCs w:val="24"/>
                <w:lang w:eastAsia="en-US"/>
              </w:rPr>
            </w:pPr>
          </w:p>
        </w:tc>
        <w:tc>
          <w:tcPr>
            <w:tcW w:w="2509" w:type="dxa"/>
          </w:tcPr>
          <w:p w14:paraId="7E6D593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Принятие решения об отказе в приеме документов, в случае выявления оснований для отказа в приеме документов</w:t>
            </w:r>
          </w:p>
        </w:tc>
        <w:tc>
          <w:tcPr>
            <w:tcW w:w="2056" w:type="dxa"/>
            <w:vMerge/>
          </w:tcPr>
          <w:p w14:paraId="4403D5D7" w14:textId="77777777" w:rsidR="001E4BDF" w:rsidRPr="001E4BDF" w:rsidRDefault="001E4BDF" w:rsidP="001E4BDF">
            <w:pPr>
              <w:overflowPunct/>
              <w:autoSpaceDE/>
              <w:autoSpaceDN/>
              <w:adjustRightInd/>
              <w:rPr>
                <w:rFonts w:eastAsia="Calibri"/>
                <w:szCs w:val="24"/>
                <w:lang w:eastAsia="en-US"/>
              </w:rPr>
            </w:pPr>
          </w:p>
        </w:tc>
        <w:tc>
          <w:tcPr>
            <w:tcW w:w="2164" w:type="dxa"/>
            <w:vMerge/>
          </w:tcPr>
          <w:p w14:paraId="622F6A8D" w14:textId="77777777" w:rsidR="001E4BDF" w:rsidRPr="001E4BDF" w:rsidRDefault="001E4BDF" w:rsidP="001E4BDF">
            <w:pPr>
              <w:overflowPunct/>
              <w:autoSpaceDE/>
              <w:autoSpaceDN/>
              <w:adjustRightInd/>
              <w:rPr>
                <w:rFonts w:eastAsia="Calibri"/>
                <w:szCs w:val="24"/>
                <w:lang w:eastAsia="en-US"/>
              </w:rPr>
            </w:pPr>
          </w:p>
        </w:tc>
        <w:tc>
          <w:tcPr>
            <w:tcW w:w="2041" w:type="dxa"/>
            <w:vMerge/>
          </w:tcPr>
          <w:p w14:paraId="50178E12" w14:textId="77777777" w:rsidR="001E4BDF" w:rsidRPr="001E4BDF" w:rsidRDefault="001E4BDF" w:rsidP="001E4BDF">
            <w:pPr>
              <w:overflowPunct/>
              <w:autoSpaceDE/>
              <w:autoSpaceDN/>
              <w:adjustRightInd/>
              <w:rPr>
                <w:rFonts w:eastAsia="Calibri"/>
                <w:szCs w:val="24"/>
                <w:lang w:eastAsia="en-US"/>
              </w:rPr>
            </w:pPr>
          </w:p>
        </w:tc>
        <w:tc>
          <w:tcPr>
            <w:tcW w:w="1559" w:type="dxa"/>
            <w:vMerge/>
          </w:tcPr>
          <w:p w14:paraId="32B22321" w14:textId="77777777" w:rsidR="001E4BDF" w:rsidRPr="001E4BDF" w:rsidRDefault="001E4BDF" w:rsidP="001E4BDF">
            <w:pPr>
              <w:overflowPunct/>
              <w:autoSpaceDE/>
              <w:autoSpaceDN/>
              <w:adjustRightInd/>
              <w:rPr>
                <w:rFonts w:eastAsia="Calibri"/>
                <w:szCs w:val="24"/>
                <w:lang w:eastAsia="en-US"/>
              </w:rPr>
            </w:pPr>
          </w:p>
        </w:tc>
        <w:tc>
          <w:tcPr>
            <w:tcW w:w="2273" w:type="dxa"/>
            <w:vMerge/>
          </w:tcPr>
          <w:p w14:paraId="76FA739D"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8D8075C" w14:textId="77777777" w:rsidTr="00F740CF">
        <w:trPr>
          <w:gridAfter w:val="1"/>
          <w:wAfter w:w="9" w:type="dxa"/>
        </w:trPr>
        <w:tc>
          <w:tcPr>
            <w:tcW w:w="2239" w:type="dxa"/>
            <w:vMerge/>
          </w:tcPr>
          <w:p w14:paraId="0171D19A" w14:textId="77777777" w:rsidR="001E4BDF" w:rsidRPr="001E4BDF" w:rsidRDefault="001E4BDF" w:rsidP="001E4BDF">
            <w:pPr>
              <w:overflowPunct/>
              <w:autoSpaceDE/>
              <w:autoSpaceDN/>
              <w:adjustRightInd/>
              <w:rPr>
                <w:rFonts w:eastAsia="Calibri"/>
                <w:szCs w:val="24"/>
                <w:lang w:eastAsia="en-US"/>
              </w:rPr>
            </w:pPr>
          </w:p>
        </w:tc>
        <w:tc>
          <w:tcPr>
            <w:tcW w:w="2509" w:type="dxa"/>
          </w:tcPr>
          <w:p w14:paraId="0682B074"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Регистрация заявления, в случае отсутствия оснований для отказа в приеме документов</w:t>
            </w:r>
          </w:p>
        </w:tc>
        <w:tc>
          <w:tcPr>
            <w:tcW w:w="2056" w:type="dxa"/>
            <w:vMerge/>
          </w:tcPr>
          <w:p w14:paraId="5EB81742" w14:textId="77777777" w:rsidR="001E4BDF" w:rsidRPr="001E4BDF" w:rsidRDefault="001E4BDF" w:rsidP="001E4BDF">
            <w:pPr>
              <w:overflowPunct/>
              <w:autoSpaceDE/>
              <w:autoSpaceDN/>
              <w:adjustRightInd/>
              <w:rPr>
                <w:rFonts w:eastAsia="Calibri"/>
                <w:szCs w:val="24"/>
                <w:lang w:eastAsia="en-US"/>
              </w:rPr>
            </w:pPr>
          </w:p>
        </w:tc>
        <w:tc>
          <w:tcPr>
            <w:tcW w:w="2164" w:type="dxa"/>
          </w:tcPr>
          <w:p w14:paraId="57612A9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регистрацию корреспонденции</w:t>
            </w:r>
          </w:p>
        </w:tc>
        <w:tc>
          <w:tcPr>
            <w:tcW w:w="2041" w:type="dxa"/>
          </w:tcPr>
          <w:p w14:paraId="45ACE8DB"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w:t>
            </w:r>
          </w:p>
        </w:tc>
        <w:tc>
          <w:tcPr>
            <w:tcW w:w="1559" w:type="dxa"/>
          </w:tcPr>
          <w:p w14:paraId="156E0442" w14:textId="77777777" w:rsidR="001E4BDF" w:rsidRPr="001E4BDF" w:rsidRDefault="001E4BDF" w:rsidP="001E4BDF">
            <w:pPr>
              <w:overflowPunct/>
              <w:autoSpaceDE/>
              <w:autoSpaceDN/>
              <w:adjustRightInd/>
              <w:rPr>
                <w:rFonts w:eastAsia="Calibri"/>
                <w:szCs w:val="24"/>
                <w:lang w:eastAsia="en-US"/>
              </w:rPr>
            </w:pPr>
          </w:p>
        </w:tc>
        <w:tc>
          <w:tcPr>
            <w:tcW w:w="2273" w:type="dxa"/>
          </w:tcPr>
          <w:p w14:paraId="38A624A1" w14:textId="77777777" w:rsidR="001E4BDF" w:rsidRPr="001E4BDF" w:rsidRDefault="001E4BDF" w:rsidP="001E4BDF">
            <w:pPr>
              <w:overflowPunct/>
              <w:autoSpaceDE/>
              <w:autoSpaceDN/>
              <w:adjustRightInd/>
              <w:rPr>
                <w:rFonts w:eastAsia="Calibri"/>
                <w:szCs w:val="24"/>
                <w:lang w:eastAsia="en-US"/>
              </w:rPr>
            </w:pPr>
          </w:p>
        </w:tc>
      </w:tr>
      <w:tr w:rsidR="001E4BDF" w:rsidRPr="001E4BDF" w14:paraId="5F2358FE" w14:textId="77777777" w:rsidTr="00F740CF">
        <w:tc>
          <w:tcPr>
            <w:tcW w:w="14850" w:type="dxa"/>
            <w:gridSpan w:val="8"/>
          </w:tcPr>
          <w:p w14:paraId="729F2A36"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szCs w:val="24"/>
                <w:lang w:eastAsia="en-US"/>
              </w:rPr>
              <w:t>2. Получение сведений посредством СМЭВ</w:t>
            </w:r>
          </w:p>
        </w:tc>
      </w:tr>
      <w:tr w:rsidR="001E4BDF" w:rsidRPr="001E4BDF" w14:paraId="64F7034A" w14:textId="77777777" w:rsidTr="00F740CF">
        <w:trPr>
          <w:gridAfter w:val="1"/>
          <w:wAfter w:w="9" w:type="dxa"/>
        </w:trPr>
        <w:tc>
          <w:tcPr>
            <w:tcW w:w="2239" w:type="dxa"/>
            <w:vMerge w:val="restart"/>
          </w:tcPr>
          <w:p w14:paraId="6A1A006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14:paraId="028D8FF7"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направление межведомственных запросов в органы и организации</w:t>
            </w:r>
          </w:p>
        </w:tc>
        <w:tc>
          <w:tcPr>
            <w:tcW w:w="2056" w:type="dxa"/>
          </w:tcPr>
          <w:p w14:paraId="0BD89A7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 день регистрации заявления и документов</w:t>
            </w:r>
          </w:p>
        </w:tc>
        <w:tc>
          <w:tcPr>
            <w:tcW w:w="2164" w:type="dxa"/>
          </w:tcPr>
          <w:p w14:paraId="0FAAE017"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государственной (муниципальной) услуги</w:t>
            </w:r>
          </w:p>
        </w:tc>
        <w:tc>
          <w:tcPr>
            <w:tcW w:w="2041" w:type="dxa"/>
          </w:tcPr>
          <w:p w14:paraId="29638B7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орган/ГИС/ПГС/СМЭВ</w:t>
            </w:r>
          </w:p>
        </w:tc>
        <w:tc>
          <w:tcPr>
            <w:tcW w:w="1559" w:type="dxa"/>
          </w:tcPr>
          <w:p w14:paraId="6AE9486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w:t>
            </w:r>
            <w:r w:rsidRPr="001E4BDF">
              <w:rPr>
                <w:rFonts w:eastAsia="Calibri"/>
                <w:szCs w:val="24"/>
                <w:lang w:eastAsia="en-US"/>
              </w:rPr>
              <w:lastRenderedPageBreak/>
              <w:t>(организаций)</w:t>
            </w:r>
          </w:p>
        </w:tc>
        <w:tc>
          <w:tcPr>
            <w:tcW w:w="2273" w:type="dxa"/>
          </w:tcPr>
          <w:p w14:paraId="128A76A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85">
              <w:r w:rsidRPr="001E4BDF">
                <w:rPr>
                  <w:rFonts w:eastAsia="Calibri"/>
                  <w:szCs w:val="24"/>
                  <w:lang w:eastAsia="en-US"/>
                </w:rPr>
                <w:t>пунктом 2.9</w:t>
              </w:r>
            </w:hyperlink>
            <w:r w:rsidRPr="001E4BDF">
              <w:rPr>
                <w:rFonts w:eastAsia="Calibri"/>
                <w:szCs w:val="24"/>
                <w:lang w:eastAsia="en-US"/>
              </w:rPr>
              <w:t xml:space="preserve"> Административного регламента, в том числе с использованием СМЭВ</w:t>
            </w:r>
          </w:p>
        </w:tc>
      </w:tr>
      <w:tr w:rsidR="001E4BDF" w:rsidRPr="001E4BDF" w14:paraId="3CAE9192" w14:textId="77777777" w:rsidTr="00F740CF">
        <w:trPr>
          <w:gridAfter w:val="1"/>
          <w:wAfter w:w="9" w:type="dxa"/>
        </w:trPr>
        <w:tc>
          <w:tcPr>
            <w:tcW w:w="2239" w:type="dxa"/>
            <w:vMerge/>
          </w:tcPr>
          <w:p w14:paraId="73461C2D" w14:textId="77777777" w:rsidR="001E4BDF" w:rsidRPr="001E4BDF" w:rsidRDefault="001E4BDF" w:rsidP="001E4BDF">
            <w:pPr>
              <w:overflowPunct/>
              <w:autoSpaceDE/>
              <w:autoSpaceDN/>
              <w:adjustRightInd/>
              <w:rPr>
                <w:rFonts w:eastAsia="Calibri"/>
                <w:szCs w:val="24"/>
                <w:lang w:eastAsia="en-US"/>
              </w:rPr>
            </w:pPr>
          </w:p>
        </w:tc>
        <w:tc>
          <w:tcPr>
            <w:tcW w:w="2509" w:type="dxa"/>
          </w:tcPr>
          <w:p w14:paraId="63B3D292"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получение ответов на межведомственные запросы, формирование полного комплекта документов</w:t>
            </w:r>
          </w:p>
        </w:tc>
        <w:tc>
          <w:tcPr>
            <w:tcW w:w="2056" w:type="dxa"/>
          </w:tcPr>
          <w:p w14:paraId="04A21E5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14:paraId="5A73517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w:t>
            </w:r>
          </w:p>
        </w:tc>
        <w:tc>
          <w:tcPr>
            <w:tcW w:w="2041" w:type="dxa"/>
          </w:tcPr>
          <w:p w14:paraId="1508215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орган/ГИС/ПГС/СМЭВ</w:t>
            </w:r>
          </w:p>
        </w:tc>
        <w:tc>
          <w:tcPr>
            <w:tcW w:w="1559" w:type="dxa"/>
          </w:tcPr>
          <w:p w14:paraId="73F4A0EF"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w:t>
            </w:r>
          </w:p>
        </w:tc>
        <w:tc>
          <w:tcPr>
            <w:tcW w:w="2273" w:type="dxa"/>
          </w:tcPr>
          <w:p w14:paraId="0ACEDAD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получение документов (сведений), необходимых для предоставления муниципальной услуги</w:t>
            </w:r>
          </w:p>
        </w:tc>
      </w:tr>
      <w:tr w:rsidR="001E4BDF" w:rsidRPr="001E4BDF" w14:paraId="5354169C" w14:textId="77777777" w:rsidTr="00F740CF">
        <w:tc>
          <w:tcPr>
            <w:tcW w:w="14850" w:type="dxa"/>
            <w:gridSpan w:val="8"/>
          </w:tcPr>
          <w:p w14:paraId="1013669C"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szCs w:val="24"/>
                <w:lang w:eastAsia="en-US"/>
              </w:rPr>
              <w:t>3. Рассмотрение документов и сведений</w:t>
            </w:r>
          </w:p>
        </w:tc>
      </w:tr>
      <w:tr w:rsidR="001E4BDF" w:rsidRPr="001E4BDF" w14:paraId="24181176" w14:textId="77777777" w:rsidTr="00F740CF">
        <w:trPr>
          <w:gridAfter w:val="1"/>
          <w:wAfter w:w="9" w:type="dxa"/>
        </w:trPr>
        <w:tc>
          <w:tcPr>
            <w:tcW w:w="2239" w:type="dxa"/>
          </w:tcPr>
          <w:p w14:paraId="5BF43164"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14:paraId="4217B78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2056" w:type="dxa"/>
          </w:tcPr>
          <w:p w14:paraId="22E9571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 4 рабочих дней</w:t>
            </w:r>
          </w:p>
        </w:tc>
        <w:tc>
          <w:tcPr>
            <w:tcW w:w="2164" w:type="dxa"/>
          </w:tcPr>
          <w:p w14:paraId="6CBFEAE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w:t>
            </w:r>
          </w:p>
        </w:tc>
        <w:tc>
          <w:tcPr>
            <w:tcW w:w="2041" w:type="dxa"/>
          </w:tcPr>
          <w:p w14:paraId="19A33A9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орган/ГИС/ПГС</w:t>
            </w:r>
          </w:p>
        </w:tc>
        <w:tc>
          <w:tcPr>
            <w:tcW w:w="1559" w:type="dxa"/>
          </w:tcPr>
          <w:p w14:paraId="260BA62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Основания отказа в предоставлении муниципальной услуги, предусмотренные </w:t>
            </w:r>
            <w:hyperlink w:anchor="P237">
              <w:r w:rsidRPr="001E4BDF">
                <w:rPr>
                  <w:rFonts w:eastAsia="Calibri"/>
                  <w:szCs w:val="24"/>
                  <w:lang w:eastAsia="en-US"/>
                </w:rPr>
                <w:t>пунктом 2.20</w:t>
              </w:r>
            </w:hyperlink>
            <w:r w:rsidRPr="001E4BDF">
              <w:rPr>
                <w:rFonts w:eastAsia="Calibri"/>
                <w:szCs w:val="24"/>
                <w:lang w:eastAsia="en-US"/>
              </w:rPr>
              <w:t xml:space="preserve"> Административного регламента</w:t>
            </w:r>
          </w:p>
        </w:tc>
        <w:tc>
          <w:tcPr>
            <w:tcW w:w="2273" w:type="dxa"/>
          </w:tcPr>
          <w:p w14:paraId="27F2AE5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проект результата предоставления муниципальной услуги</w:t>
            </w:r>
          </w:p>
        </w:tc>
      </w:tr>
      <w:tr w:rsidR="001E4BDF" w:rsidRPr="001E4BDF" w14:paraId="423BD37A" w14:textId="77777777" w:rsidTr="00F740CF">
        <w:tc>
          <w:tcPr>
            <w:tcW w:w="14850" w:type="dxa"/>
            <w:gridSpan w:val="8"/>
          </w:tcPr>
          <w:p w14:paraId="4A629004"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szCs w:val="24"/>
                <w:lang w:eastAsia="en-US"/>
              </w:rPr>
              <w:t>4. Принятие решения</w:t>
            </w:r>
          </w:p>
        </w:tc>
      </w:tr>
      <w:tr w:rsidR="001E4BDF" w:rsidRPr="001E4BDF" w14:paraId="676C7693" w14:textId="77777777" w:rsidTr="00F740CF">
        <w:trPr>
          <w:gridAfter w:val="1"/>
          <w:wAfter w:w="9" w:type="dxa"/>
        </w:trPr>
        <w:tc>
          <w:tcPr>
            <w:tcW w:w="2239" w:type="dxa"/>
          </w:tcPr>
          <w:p w14:paraId="0C2CC9F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проект результата предоставления муниципальной услуги</w:t>
            </w:r>
          </w:p>
        </w:tc>
        <w:tc>
          <w:tcPr>
            <w:tcW w:w="2509" w:type="dxa"/>
          </w:tcPr>
          <w:p w14:paraId="2D4D9A2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Принятие решения о предоставлении муниципальной услуги Формирование решения о предоставлении муниципальной услуги</w:t>
            </w:r>
          </w:p>
        </w:tc>
        <w:tc>
          <w:tcPr>
            <w:tcW w:w="2056" w:type="dxa"/>
          </w:tcPr>
          <w:p w14:paraId="151F4FD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 1 часа</w:t>
            </w:r>
          </w:p>
        </w:tc>
        <w:tc>
          <w:tcPr>
            <w:tcW w:w="2164" w:type="dxa"/>
          </w:tcPr>
          <w:p w14:paraId="6D47A3A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 Руководит ель Уполномоченного органа) ил и иное уполномоченное им лицо</w:t>
            </w:r>
          </w:p>
        </w:tc>
        <w:tc>
          <w:tcPr>
            <w:tcW w:w="2041" w:type="dxa"/>
          </w:tcPr>
          <w:p w14:paraId="705D493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орган/ГИС/ПГС</w:t>
            </w:r>
          </w:p>
        </w:tc>
        <w:tc>
          <w:tcPr>
            <w:tcW w:w="1559" w:type="dxa"/>
          </w:tcPr>
          <w:p w14:paraId="45CF2C15"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w:t>
            </w:r>
          </w:p>
        </w:tc>
        <w:tc>
          <w:tcPr>
            <w:tcW w:w="2273" w:type="dxa"/>
          </w:tcPr>
          <w:p w14:paraId="37DAFEC4"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E4BDF" w:rsidRPr="001E4BDF" w14:paraId="49ED3A6D" w14:textId="77777777" w:rsidTr="00F740CF">
        <w:trPr>
          <w:gridAfter w:val="1"/>
          <w:wAfter w:w="9" w:type="dxa"/>
        </w:trPr>
        <w:tc>
          <w:tcPr>
            <w:tcW w:w="2239" w:type="dxa"/>
            <w:vMerge w:val="restart"/>
          </w:tcPr>
          <w:p w14:paraId="470DC948" w14:textId="77777777" w:rsidR="001E4BDF" w:rsidRPr="001E4BDF" w:rsidRDefault="001E4BDF" w:rsidP="001E4BDF">
            <w:pPr>
              <w:overflowPunct/>
              <w:autoSpaceDE/>
              <w:autoSpaceDN/>
              <w:adjustRightInd/>
              <w:rPr>
                <w:rFonts w:eastAsia="Calibri"/>
                <w:szCs w:val="24"/>
                <w:lang w:eastAsia="en-US"/>
              </w:rPr>
            </w:pPr>
          </w:p>
        </w:tc>
        <w:tc>
          <w:tcPr>
            <w:tcW w:w="2509" w:type="dxa"/>
          </w:tcPr>
          <w:p w14:paraId="76EFADDD"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Принятие решения об отказе в предоставлении услуги</w:t>
            </w:r>
          </w:p>
        </w:tc>
        <w:tc>
          <w:tcPr>
            <w:tcW w:w="2056" w:type="dxa"/>
            <w:vMerge w:val="restart"/>
          </w:tcPr>
          <w:p w14:paraId="63EDE7E7" w14:textId="77777777" w:rsidR="001E4BDF" w:rsidRPr="001E4BDF" w:rsidRDefault="001E4BDF" w:rsidP="001E4BDF">
            <w:pPr>
              <w:overflowPunct/>
              <w:autoSpaceDE/>
              <w:autoSpaceDN/>
              <w:adjustRightInd/>
              <w:rPr>
                <w:rFonts w:eastAsia="Calibri"/>
                <w:szCs w:val="24"/>
                <w:lang w:eastAsia="en-US"/>
              </w:rPr>
            </w:pPr>
          </w:p>
        </w:tc>
        <w:tc>
          <w:tcPr>
            <w:tcW w:w="2164" w:type="dxa"/>
            <w:vMerge w:val="restart"/>
          </w:tcPr>
          <w:p w14:paraId="38E6630F" w14:textId="77777777" w:rsidR="001E4BDF" w:rsidRPr="001E4BDF" w:rsidRDefault="001E4BDF" w:rsidP="001E4BDF">
            <w:pPr>
              <w:overflowPunct/>
              <w:autoSpaceDE/>
              <w:autoSpaceDN/>
              <w:adjustRightInd/>
              <w:rPr>
                <w:rFonts w:eastAsia="Calibri"/>
                <w:szCs w:val="24"/>
                <w:lang w:eastAsia="en-US"/>
              </w:rPr>
            </w:pPr>
          </w:p>
        </w:tc>
        <w:tc>
          <w:tcPr>
            <w:tcW w:w="2041" w:type="dxa"/>
            <w:vMerge w:val="restart"/>
          </w:tcPr>
          <w:p w14:paraId="7972FDA1" w14:textId="77777777" w:rsidR="001E4BDF" w:rsidRPr="001E4BDF" w:rsidRDefault="001E4BDF" w:rsidP="001E4BDF">
            <w:pPr>
              <w:overflowPunct/>
              <w:autoSpaceDE/>
              <w:autoSpaceDN/>
              <w:adjustRightInd/>
              <w:rPr>
                <w:rFonts w:eastAsia="Calibri"/>
                <w:szCs w:val="24"/>
                <w:lang w:eastAsia="en-US"/>
              </w:rPr>
            </w:pPr>
          </w:p>
        </w:tc>
        <w:tc>
          <w:tcPr>
            <w:tcW w:w="1559" w:type="dxa"/>
            <w:vMerge w:val="restart"/>
          </w:tcPr>
          <w:p w14:paraId="4B78F8C2" w14:textId="77777777" w:rsidR="001E4BDF" w:rsidRPr="001E4BDF" w:rsidRDefault="001E4BDF" w:rsidP="001E4BDF">
            <w:pPr>
              <w:overflowPunct/>
              <w:autoSpaceDE/>
              <w:autoSpaceDN/>
              <w:adjustRightInd/>
              <w:rPr>
                <w:rFonts w:eastAsia="Calibri"/>
                <w:szCs w:val="24"/>
                <w:lang w:eastAsia="en-US"/>
              </w:rPr>
            </w:pPr>
          </w:p>
        </w:tc>
        <w:tc>
          <w:tcPr>
            <w:tcW w:w="2273" w:type="dxa"/>
            <w:vMerge w:val="restart"/>
          </w:tcPr>
          <w:p w14:paraId="7AEBFA46"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E4BDF" w:rsidRPr="001E4BDF" w14:paraId="061A8087" w14:textId="77777777" w:rsidTr="00F740CF">
        <w:trPr>
          <w:gridAfter w:val="1"/>
          <w:wAfter w:w="9" w:type="dxa"/>
        </w:trPr>
        <w:tc>
          <w:tcPr>
            <w:tcW w:w="2239" w:type="dxa"/>
            <w:vMerge/>
          </w:tcPr>
          <w:p w14:paraId="2CE75020" w14:textId="77777777" w:rsidR="001E4BDF" w:rsidRPr="001E4BDF" w:rsidRDefault="001E4BDF" w:rsidP="001E4BDF">
            <w:pPr>
              <w:overflowPunct/>
              <w:autoSpaceDE/>
              <w:autoSpaceDN/>
              <w:adjustRightInd/>
              <w:rPr>
                <w:rFonts w:eastAsia="Calibri"/>
                <w:szCs w:val="24"/>
                <w:lang w:eastAsia="en-US"/>
              </w:rPr>
            </w:pPr>
          </w:p>
        </w:tc>
        <w:tc>
          <w:tcPr>
            <w:tcW w:w="2509" w:type="dxa"/>
          </w:tcPr>
          <w:p w14:paraId="40F99E03"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Формирование решения об отказе в предоставлении муниципальной услуги</w:t>
            </w:r>
          </w:p>
        </w:tc>
        <w:tc>
          <w:tcPr>
            <w:tcW w:w="2056" w:type="dxa"/>
            <w:vMerge/>
          </w:tcPr>
          <w:p w14:paraId="432FB062" w14:textId="77777777" w:rsidR="001E4BDF" w:rsidRPr="001E4BDF" w:rsidRDefault="001E4BDF" w:rsidP="001E4BDF">
            <w:pPr>
              <w:overflowPunct/>
              <w:autoSpaceDE/>
              <w:autoSpaceDN/>
              <w:adjustRightInd/>
              <w:rPr>
                <w:rFonts w:eastAsia="Calibri"/>
                <w:szCs w:val="24"/>
                <w:lang w:eastAsia="en-US"/>
              </w:rPr>
            </w:pPr>
          </w:p>
        </w:tc>
        <w:tc>
          <w:tcPr>
            <w:tcW w:w="2164" w:type="dxa"/>
            <w:vMerge/>
          </w:tcPr>
          <w:p w14:paraId="178E6A88" w14:textId="77777777" w:rsidR="001E4BDF" w:rsidRPr="001E4BDF" w:rsidRDefault="001E4BDF" w:rsidP="001E4BDF">
            <w:pPr>
              <w:overflowPunct/>
              <w:autoSpaceDE/>
              <w:autoSpaceDN/>
              <w:adjustRightInd/>
              <w:rPr>
                <w:rFonts w:eastAsia="Calibri"/>
                <w:szCs w:val="24"/>
                <w:lang w:eastAsia="en-US"/>
              </w:rPr>
            </w:pPr>
          </w:p>
        </w:tc>
        <w:tc>
          <w:tcPr>
            <w:tcW w:w="2041" w:type="dxa"/>
            <w:vMerge/>
          </w:tcPr>
          <w:p w14:paraId="4D99AF75" w14:textId="77777777" w:rsidR="001E4BDF" w:rsidRPr="001E4BDF" w:rsidRDefault="001E4BDF" w:rsidP="001E4BDF">
            <w:pPr>
              <w:overflowPunct/>
              <w:autoSpaceDE/>
              <w:autoSpaceDN/>
              <w:adjustRightInd/>
              <w:rPr>
                <w:rFonts w:eastAsia="Calibri"/>
                <w:szCs w:val="24"/>
                <w:lang w:eastAsia="en-US"/>
              </w:rPr>
            </w:pPr>
          </w:p>
        </w:tc>
        <w:tc>
          <w:tcPr>
            <w:tcW w:w="1559" w:type="dxa"/>
            <w:vMerge/>
          </w:tcPr>
          <w:p w14:paraId="1BED035B" w14:textId="77777777" w:rsidR="001E4BDF" w:rsidRPr="001E4BDF" w:rsidRDefault="001E4BDF" w:rsidP="001E4BDF">
            <w:pPr>
              <w:overflowPunct/>
              <w:autoSpaceDE/>
              <w:autoSpaceDN/>
              <w:adjustRightInd/>
              <w:rPr>
                <w:rFonts w:eastAsia="Calibri"/>
                <w:szCs w:val="24"/>
                <w:lang w:eastAsia="en-US"/>
              </w:rPr>
            </w:pPr>
          </w:p>
        </w:tc>
        <w:tc>
          <w:tcPr>
            <w:tcW w:w="2273" w:type="dxa"/>
            <w:vMerge/>
          </w:tcPr>
          <w:p w14:paraId="6EA68A74" w14:textId="77777777" w:rsidR="001E4BDF" w:rsidRPr="001E4BDF" w:rsidRDefault="001E4BDF" w:rsidP="001E4BDF">
            <w:pPr>
              <w:overflowPunct/>
              <w:autoSpaceDE/>
              <w:autoSpaceDN/>
              <w:adjustRightInd/>
              <w:rPr>
                <w:rFonts w:eastAsia="Calibri"/>
                <w:szCs w:val="24"/>
                <w:lang w:eastAsia="en-US"/>
              </w:rPr>
            </w:pPr>
          </w:p>
        </w:tc>
      </w:tr>
      <w:tr w:rsidR="001E4BDF" w:rsidRPr="001E4BDF" w14:paraId="31FC558C" w14:textId="77777777" w:rsidTr="00F740CF">
        <w:tc>
          <w:tcPr>
            <w:tcW w:w="14850" w:type="dxa"/>
            <w:gridSpan w:val="8"/>
          </w:tcPr>
          <w:p w14:paraId="41C15C3D" w14:textId="77777777" w:rsidR="001E4BDF" w:rsidRPr="001E4BDF" w:rsidRDefault="001E4BDF" w:rsidP="001E4BDF">
            <w:pPr>
              <w:overflowPunct/>
              <w:autoSpaceDE/>
              <w:autoSpaceDN/>
              <w:adjustRightInd/>
              <w:jc w:val="center"/>
              <w:outlineLvl w:val="2"/>
              <w:rPr>
                <w:rFonts w:eastAsia="Calibri"/>
                <w:szCs w:val="24"/>
                <w:lang w:eastAsia="en-US"/>
              </w:rPr>
            </w:pPr>
            <w:r w:rsidRPr="001E4BDF">
              <w:rPr>
                <w:rFonts w:eastAsia="Calibri"/>
                <w:szCs w:val="24"/>
                <w:lang w:eastAsia="en-US"/>
              </w:rPr>
              <w:t>5. Выдача результата</w:t>
            </w:r>
          </w:p>
        </w:tc>
      </w:tr>
      <w:tr w:rsidR="001E4BDF" w:rsidRPr="001E4BDF" w14:paraId="3CC936FD" w14:textId="77777777" w:rsidTr="00F740CF">
        <w:trPr>
          <w:gridAfter w:val="1"/>
          <w:wAfter w:w="9" w:type="dxa"/>
        </w:trPr>
        <w:tc>
          <w:tcPr>
            <w:tcW w:w="2239" w:type="dxa"/>
            <w:vMerge w:val="restart"/>
          </w:tcPr>
          <w:p w14:paraId="386A96FB"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формирование и регистрация результата муниципальной </w:t>
            </w:r>
            <w:r w:rsidRPr="001E4BDF">
              <w:rPr>
                <w:rFonts w:eastAsia="Calibri"/>
                <w:szCs w:val="24"/>
                <w:lang w:eastAsia="en-US"/>
              </w:rPr>
              <w:lastRenderedPageBreak/>
              <w:t xml:space="preserve">услуги, указанного в </w:t>
            </w:r>
            <w:hyperlink w:anchor="P237">
              <w:r w:rsidRPr="001E4BDF">
                <w:rPr>
                  <w:rFonts w:eastAsia="Calibri"/>
                  <w:szCs w:val="24"/>
                  <w:lang w:eastAsia="en-US"/>
                </w:rPr>
                <w:t>пункте 2.20</w:t>
              </w:r>
            </w:hyperlink>
            <w:r w:rsidRPr="001E4BDF">
              <w:rPr>
                <w:rFonts w:eastAsia="Calibri"/>
                <w:szCs w:val="24"/>
                <w:lang w:eastAsia="en-US"/>
              </w:rPr>
              <w:t xml:space="preserve"> Административного регламента, в форме электронного документа в ГИС</w:t>
            </w:r>
          </w:p>
        </w:tc>
        <w:tc>
          <w:tcPr>
            <w:tcW w:w="2509" w:type="dxa"/>
          </w:tcPr>
          <w:p w14:paraId="6C2EDAB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Регистрация результата предоставления муниципальной услуги</w:t>
            </w:r>
          </w:p>
        </w:tc>
        <w:tc>
          <w:tcPr>
            <w:tcW w:w="2056" w:type="dxa"/>
          </w:tcPr>
          <w:p w14:paraId="5C89C63E"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после окончания процедуры принятия решения (в общий срок </w:t>
            </w:r>
            <w:r w:rsidRPr="001E4BDF">
              <w:rPr>
                <w:rFonts w:eastAsia="Calibri"/>
                <w:szCs w:val="24"/>
                <w:lang w:eastAsia="en-US"/>
              </w:rPr>
              <w:lastRenderedPageBreak/>
              <w:t>предоставления государственной (муниципальной) услуги не включается)</w:t>
            </w:r>
          </w:p>
        </w:tc>
        <w:tc>
          <w:tcPr>
            <w:tcW w:w="2164" w:type="dxa"/>
          </w:tcPr>
          <w:p w14:paraId="2C872D0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 xml:space="preserve">должностное лицо Уполномоченного органа, ответственное за </w:t>
            </w:r>
            <w:r w:rsidRPr="001E4BDF">
              <w:rPr>
                <w:rFonts w:eastAsia="Calibri"/>
                <w:szCs w:val="24"/>
                <w:lang w:eastAsia="en-US"/>
              </w:rPr>
              <w:lastRenderedPageBreak/>
              <w:t>предоставление государственной (муниципальной) услуги</w:t>
            </w:r>
          </w:p>
        </w:tc>
        <w:tc>
          <w:tcPr>
            <w:tcW w:w="2041" w:type="dxa"/>
          </w:tcPr>
          <w:p w14:paraId="58D79D6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lastRenderedPageBreak/>
              <w:t>Уполномоченный орган/ГИС</w:t>
            </w:r>
          </w:p>
        </w:tc>
        <w:tc>
          <w:tcPr>
            <w:tcW w:w="1559" w:type="dxa"/>
          </w:tcPr>
          <w:p w14:paraId="62BEE1F8" w14:textId="77777777" w:rsidR="001E4BDF" w:rsidRPr="001E4BDF" w:rsidRDefault="001E4BDF" w:rsidP="001E4BDF">
            <w:pPr>
              <w:overflowPunct/>
              <w:autoSpaceDE/>
              <w:autoSpaceDN/>
              <w:adjustRightInd/>
              <w:jc w:val="center"/>
              <w:rPr>
                <w:rFonts w:eastAsia="Calibri"/>
                <w:szCs w:val="24"/>
                <w:lang w:eastAsia="en-US"/>
              </w:rPr>
            </w:pPr>
            <w:r w:rsidRPr="001E4BDF">
              <w:rPr>
                <w:rFonts w:eastAsia="Calibri"/>
                <w:szCs w:val="24"/>
                <w:lang w:eastAsia="en-US"/>
              </w:rPr>
              <w:t>-</w:t>
            </w:r>
          </w:p>
        </w:tc>
        <w:tc>
          <w:tcPr>
            <w:tcW w:w="2273" w:type="dxa"/>
          </w:tcPr>
          <w:p w14:paraId="4FEFC79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Внесение сведений о конечном результате предоставления </w:t>
            </w:r>
            <w:r w:rsidRPr="001E4BDF">
              <w:rPr>
                <w:rFonts w:eastAsia="Calibri"/>
                <w:szCs w:val="24"/>
                <w:lang w:eastAsia="en-US"/>
              </w:rPr>
              <w:lastRenderedPageBreak/>
              <w:t>муниципальной услуги</w:t>
            </w:r>
          </w:p>
        </w:tc>
      </w:tr>
      <w:tr w:rsidR="001E4BDF" w:rsidRPr="001E4BDF" w14:paraId="4876DBE4" w14:textId="77777777" w:rsidTr="00F740CF">
        <w:trPr>
          <w:gridAfter w:val="1"/>
          <w:wAfter w:w="9" w:type="dxa"/>
        </w:trPr>
        <w:tc>
          <w:tcPr>
            <w:tcW w:w="2239" w:type="dxa"/>
            <w:vMerge/>
          </w:tcPr>
          <w:p w14:paraId="0E4F4BCC" w14:textId="77777777" w:rsidR="001E4BDF" w:rsidRPr="001E4BDF" w:rsidRDefault="001E4BDF" w:rsidP="001E4BDF">
            <w:pPr>
              <w:overflowPunct/>
              <w:autoSpaceDE/>
              <w:autoSpaceDN/>
              <w:adjustRightInd/>
              <w:rPr>
                <w:rFonts w:eastAsia="Calibri"/>
                <w:szCs w:val="24"/>
                <w:lang w:eastAsia="en-US"/>
              </w:rPr>
            </w:pPr>
          </w:p>
        </w:tc>
        <w:tc>
          <w:tcPr>
            <w:tcW w:w="2509" w:type="dxa"/>
          </w:tcPr>
          <w:p w14:paraId="131B9A5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 xml:space="preserve">Направление в многофункциональный центр результата муниципальной услуги, указанного в </w:t>
            </w:r>
            <w:hyperlink w:anchor="P233">
              <w:r w:rsidRPr="001E4BDF">
                <w:rPr>
                  <w:rFonts w:eastAsia="Calibri"/>
                  <w:szCs w:val="24"/>
                  <w:lang w:eastAsia="en-US"/>
                </w:rPr>
                <w:t>пункте 2.18</w:t>
              </w:r>
            </w:hyperlink>
            <w:r w:rsidRPr="001E4BDF">
              <w:rPr>
                <w:rFonts w:eastAsia="Calibri"/>
                <w:szCs w:val="24"/>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56" w:type="dxa"/>
          </w:tcPr>
          <w:p w14:paraId="24FBDAA9"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 сроки, установленные соглашением о взаимодействии между Уполномоченным органом и многофункциональным центром</w:t>
            </w:r>
          </w:p>
        </w:tc>
        <w:tc>
          <w:tcPr>
            <w:tcW w:w="2164" w:type="dxa"/>
          </w:tcPr>
          <w:p w14:paraId="6D0058F0"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w:t>
            </w:r>
          </w:p>
        </w:tc>
        <w:tc>
          <w:tcPr>
            <w:tcW w:w="2041" w:type="dxa"/>
          </w:tcPr>
          <w:p w14:paraId="4160DD55"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Уполномоченный орган/АИС МФЦ</w:t>
            </w:r>
          </w:p>
        </w:tc>
        <w:tc>
          <w:tcPr>
            <w:tcW w:w="1559" w:type="dxa"/>
          </w:tcPr>
          <w:p w14:paraId="3C17E05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3" w:type="dxa"/>
          </w:tcPr>
          <w:p w14:paraId="7B05667A"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19395B7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внесение сведений в ГИС о выдаче результата муниципальной услуги</w:t>
            </w:r>
          </w:p>
        </w:tc>
      </w:tr>
      <w:tr w:rsidR="001E4BDF" w:rsidRPr="001E4BDF" w14:paraId="4D05C815" w14:textId="77777777" w:rsidTr="00F740CF">
        <w:trPr>
          <w:gridAfter w:val="1"/>
          <w:wAfter w:w="9" w:type="dxa"/>
        </w:trPr>
        <w:tc>
          <w:tcPr>
            <w:tcW w:w="2239" w:type="dxa"/>
            <w:vMerge/>
          </w:tcPr>
          <w:p w14:paraId="12DE96BE" w14:textId="77777777" w:rsidR="001E4BDF" w:rsidRPr="001E4BDF" w:rsidRDefault="001E4BDF" w:rsidP="001E4BDF">
            <w:pPr>
              <w:overflowPunct/>
              <w:autoSpaceDE/>
              <w:autoSpaceDN/>
              <w:adjustRightInd/>
              <w:rPr>
                <w:rFonts w:eastAsia="Calibri"/>
                <w:szCs w:val="24"/>
                <w:lang w:eastAsia="en-US"/>
              </w:rPr>
            </w:pPr>
          </w:p>
        </w:tc>
        <w:tc>
          <w:tcPr>
            <w:tcW w:w="2509" w:type="dxa"/>
          </w:tcPr>
          <w:p w14:paraId="0049B37F"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Направление заявителю результата предоставления муниципальной услуги в личный кабинет на Едином портале</w:t>
            </w:r>
          </w:p>
        </w:tc>
        <w:tc>
          <w:tcPr>
            <w:tcW w:w="2056" w:type="dxa"/>
          </w:tcPr>
          <w:p w14:paraId="2677B2A8"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В день регистрации результата предоставления муниципальной услуги</w:t>
            </w:r>
          </w:p>
        </w:tc>
        <w:tc>
          <w:tcPr>
            <w:tcW w:w="2164" w:type="dxa"/>
          </w:tcPr>
          <w:p w14:paraId="590D8E4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должностное лицо Уполномоченного органа, ответственное за предоставление муниципальной услуги</w:t>
            </w:r>
          </w:p>
        </w:tc>
        <w:tc>
          <w:tcPr>
            <w:tcW w:w="2041" w:type="dxa"/>
          </w:tcPr>
          <w:p w14:paraId="781736D1"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ГИС</w:t>
            </w:r>
          </w:p>
        </w:tc>
        <w:tc>
          <w:tcPr>
            <w:tcW w:w="1559" w:type="dxa"/>
          </w:tcPr>
          <w:p w14:paraId="2D9EDCA6" w14:textId="77777777" w:rsidR="001E4BDF" w:rsidRPr="001E4BDF" w:rsidRDefault="001E4BDF" w:rsidP="001E4BDF">
            <w:pPr>
              <w:overflowPunct/>
              <w:autoSpaceDE/>
              <w:autoSpaceDN/>
              <w:adjustRightInd/>
              <w:rPr>
                <w:rFonts w:eastAsia="Calibri"/>
                <w:szCs w:val="24"/>
                <w:lang w:eastAsia="en-US"/>
              </w:rPr>
            </w:pPr>
          </w:p>
        </w:tc>
        <w:tc>
          <w:tcPr>
            <w:tcW w:w="2273" w:type="dxa"/>
          </w:tcPr>
          <w:p w14:paraId="4283955C" w14:textId="77777777" w:rsidR="001E4BDF" w:rsidRPr="001E4BDF" w:rsidRDefault="001E4BDF" w:rsidP="001E4BDF">
            <w:pPr>
              <w:overflowPunct/>
              <w:autoSpaceDE/>
              <w:autoSpaceDN/>
              <w:adjustRightInd/>
              <w:rPr>
                <w:rFonts w:eastAsia="Calibri"/>
                <w:szCs w:val="24"/>
                <w:lang w:eastAsia="en-US"/>
              </w:rPr>
            </w:pPr>
            <w:r w:rsidRPr="001E4BDF">
              <w:rPr>
                <w:rFonts w:eastAsia="Calibri"/>
                <w:szCs w:val="24"/>
                <w:lang w:eastAsia="en-US"/>
              </w:rPr>
              <w:t>Результат муниципальной услуги, направленный заявителю в личный кабинет на Единый портал</w:t>
            </w:r>
          </w:p>
        </w:tc>
      </w:tr>
    </w:tbl>
    <w:p w14:paraId="17EB6638" w14:textId="77777777" w:rsidR="001E4BDF" w:rsidRPr="001E4BDF" w:rsidRDefault="001E4BDF" w:rsidP="001E4BDF">
      <w:pPr>
        <w:overflowPunct/>
        <w:autoSpaceDE/>
        <w:autoSpaceDN/>
        <w:adjustRightInd/>
        <w:rPr>
          <w:rFonts w:eastAsia="Calibri"/>
          <w:szCs w:val="24"/>
          <w:lang w:eastAsia="en-US"/>
        </w:rPr>
      </w:pPr>
    </w:p>
    <w:p w14:paraId="25E990F8" w14:textId="77777777" w:rsidR="001E4BDF" w:rsidRPr="001E4BDF" w:rsidRDefault="001E4BDF" w:rsidP="001E4BDF">
      <w:pPr>
        <w:jc w:val="both"/>
        <w:rPr>
          <w:sz w:val="28"/>
          <w:szCs w:val="28"/>
        </w:rPr>
      </w:pPr>
    </w:p>
    <w:sectPr w:rsidR="001E4BDF" w:rsidRPr="001E4BDF" w:rsidSect="001E4BDF">
      <w:pgSz w:w="16838" w:h="11906" w:orient="landscape"/>
      <w:pgMar w:top="170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53FFB"/>
    <w:rsid w:val="0009229F"/>
    <w:rsid w:val="000B62DF"/>
    <w:rsid w:val="000D78BA"/>
    <w:rsid w:val="001017E5"/>
    <w:rsid w:val="00133BB6"/>
    <w:rsid w:val="00186C98"/>
    <w:rsid w:val="001E4BDF"/>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7551"/>
    <w:rsid w:val="00454172"/>
    <w:rsid w:val="004B3828"/>
    <w:rsid w:val="00505DA1"/>
    <w:rsid w:val="005C5438"/>
    <w:rsid w:val="005D27F7"/>
    <w:rsid w:val="0060294E"/>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87334"/>
    <w:rsid w:val="008D0C39"/>
    <w:rsid w:val="008F153A"/>
    <w:rsid w:val="008F4355"/>
    <w:rsid w:val="00926EEF"/>
    <w:rsid w:val="00941B57"/>
    <w:rsid w:val="0095453C"/>
    <w:rsid w:val="00970EF6"/>
    <w:rsid w:val="00977835"/>
    <w:rsid w:val="00986EE7"/>
    <w:rsid w:val="00995002"/>
    <w:rsid w:val="009C38BF"/>
    <w:rsid w:val="009E5B5C"/>
    <w:rsid w:val="00A317E5"/>
    <w:rsid w:val="00A447D0"/>
    <w:rsid w:val="00A52116"/>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A1FD2"/>
    <w:rsid w:val="00DA7990"/>
    <w:rsid w:val="00E06688"/>
    <w:rsid w:val="00E179A4"/>
    <w:rsid w:val="00EA2C8E"/>
    <w:rsid w:val="00EC5BB6"/>
    <w:rsid w:val="00F469FC"/>
    <w:rsid w:val="00F9538D"/>
    <w:rsid w:val="00FB75E7"/>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E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RLAW123&amp;n=328107" TargetMode="External"/><Relationship Id="rId26" Type="http://schemas.openxmlformats.org/officeDocument/2006/relationships/hyperlink" Target="https://login.consultant.ru/link/?req=doc&amp;base=LAW&amp;n=471026&amp;dst=2602" TargetMode="External"/><Relationship Id="rId39"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42096&amp;dst=100010"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75220" TargetMode="External"/><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7102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1517&amp;dst=100023" TargetMode="External"/><Relationship Id="rId24" Type="http://schemas.openxmlformats.org/officeDocument/2006/relationships/hyperlink" Target="https://login.consultant.ru/link/?req=doc&amp;base=LAW&amp;n=471026&amp;dst=2597"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LAW&amp;n=480453&amp;dst=107"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hyperlink" Target="https://login.consultant.ru/link/?req=doc&amp;base=LAW&amp;n=468472&amp;dst=10008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4" TargetMode="External"/><Relationship Id="rId23" Type="http://schemas.openxmlformats.org/officeDocument/2006/relationships/hyperlink" Target="https://login.consultant.ru/link/?req=doc&amp;base=LAW&amp;n=475220" TargetMode="External"/><Relationship Id="rId28" Type="http://schemas.openxmlformats.org/officeDocument/2006/relationships/hyperlink" Target="https://login.consultant.ru/link/?req=doc&amp;base=LAW&amp;n=471026&amp;dst=3880" TargetMode="External"/><Relationship Id="rId36" Type="http://schemas.openxmlformats.org/officeDocument/2006/relationships/hyperlink" Target="https://login.consultant.ru/link/?req=doc&amp;base=LAW&amp;n=443427&amp;dst=49"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68472&amp;dst=100069" TargetMode="External"/><Relationship Id="rId31" Type="http://schemas.openxmlformats.org/officeDocument/2006/relationships/hyperlink" Target="https://login.consultant.ru/link/?req=doc&amp;base=LAW&amp;n=471026" TargetMode="External"/><Relationship Id="rId44" Type="http://schemas.openxmlformats.org/officeDocument/2006/relationships/hyperlink" Target="https://login.consultant.ru/link/?req=doc&amp;base=LAW&amp;n=311791" TargetMode="External"/><Relationship Id="rId4" Type="http://schemas.openxmlformats.org/officeDocument/2006/relationships/settings" Target="settings.xml"/><Relationship Id="rId9" Type="http://schemas.openxmlformats.org/officeDocument/2006/relationships/hyperlink" Target="http://adm-dzergin.ru/" TargetMode="External"/><Relationship Id="rId14" Type="http://schemas.openxmlformats.org/officeDocument/2006/relationships/hyperlink" Target="https://login.consultant.ru/link/?req=doc&amp;base=LAW&amp;n=491414" TargetMode="External"/><Relationship Id="rId22" Type="http://schemas.openxmlformats.org/officeDocument/2006/relationships/hyperlink" Target="https://login.consultant.ru/link/?req=doc&amp;base=LAW&amp;n=487790" TargetMode="External"/><Relationship Id="rId27" Type="http://schemas.openxmlformats.org/officeDocument/2006/relationships/hyperlink" Target="https://login.consultant.ru/link/?req=doc&amp;base=LAW&amp;n=468472&amp;dst=100088" TargetMode="External"/><Relationship Id="rId30" Type="http://schemas.openxmlformats.org/officeDocument/2006/relationships/hyperlink" Target="https://login.consultant.ru/link/?req=doc&amp;base=LAW&amp;n=471026&amp;dst=2606" TargetMode="External"/><Relationship Id="rId35" Type="http://schemas.openxmlformats.org/officeDocument/2006/relationships/hyperlink" Target="https://login.consultant.ru/link/?req=doc&amp;base=LAW&amp;n=480453&amp;dst=359" TargetMode="External"/><Relationship Id="rId43" Type="http://schemas.openxmlformats.org/officeDocument/2006/relationships/hyperlink" Target="https://login.consultant.ru/link/?req=doc&amp;base=LAW&amp;n=480453" TargetMode="External"/><Relationship Id="rId8"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471026&amp;dst=2602"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311791" TargetMode="External"/><Relationship Id="rId46" Type="http://schemas.openxmlformats.org/officeDocument/2006/relationships/fontTable" Target="fontTable.xml"/><Relationship Id="rId20" Type="http://schemas.openxmlformats.org/officeDocument/2006/relationships/hyperlink" Target="https://login.consultant.ru/link/?req=doc&amp;base=LAW&amp;n=473074&amp;dst=100013" TargetMode="External"/><Relationship Id="rId41"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0E1B-3371-4559-9999-9AAA49E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16304</Words>
  <Characters>92936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2024-12-06T08:21:00Z</cp:lastPrinted>
  <dcterms:created xsi:type="dcterms:W3CDTF">2024-12-06T08:21:00Z</dcterms:created>
  <dcterms:modified xsi:type="dcterms:W3CDTF">2024-12-12T07:42:00Z</dcterms:modified>
</cp:coreProperties>
</file>